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3AC" w:rsidRDefault="007103AC" w:rsidP="00C344A9">
      <w:pPr>
        <w:jc w:val="both"/>
        <w:rPr>
          <w:rFonts w:ascii="Arial" w:eastAsia="Arial" w:hAnsi="Arial"/>
          <w:sz w:val="22"/>
          <w:szCs w:val="22"/>
        </w:rPr>
      </w:pPr>
      <w:bookmarkStart w:id="0" w:name="_GoBack"/>
      <w:bookmarkEnd w:id="0"/>
    </w:p>
    <w:p w:rsidR="007103AC" w:rsidRPr="007103AC" w:rsidRDefault="007103AC" w:rsidP="007103AC">
      <w:pPr>
        <w:jc w:val="both"/>
        <w:rPr>
          <w:rFonts w:ascii="Arial" w:eastAsia="Arial" w:hAnsi="Arial"/>
          <w:b/>
          <w:sz w:val="22"/>
          <w:szCs w:val="22"/>
        </w:rPr>
      </w:pPr>
      <w:r w:rsidRPr="007103AC">
        <w:rPr>
          <w:rFonts w:ascii="Arial" w:eastAsia="Arial" w:hAnsi="Arial"/>
          <w:b/>
          <w:sz w:val="22"/>
          <w:szCs w:val="22"/>
        </w:rPr>
        <w:t>MEMORIA CONSTRUCTIVA PARTICULAR</w:t>
      </w:r>
    </w:p>
    <w:p w:rsidR="007103AC" w:rsidRDefault="007103AC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Tratamiento acústico:</w:t>
      </w:r>
      <w:r w:rsidRPr="00FF7E4C">
        <w:rPr>
          <w:rFonts w:ascii="Arial" w:eastAsia="Arial" w:hAnsi="Arial"/>
          <w:sz w:val="22"/>
          <w:szCs w:val="22"/>
        </w:rPr>
        <w:t xml:space="preserve"> Se tendrá en cuenta en el diseño el material de los cerramientos y  terminaciones superficiales a fin de obtener locales que resulten acústicamente apropiados.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 xml:space="preserve">Se trata de proporcionar un aislamiento adecuado en los cerramientos externos frente a ruidos  aéreos provenientes del exterior y un aislamiento adecuado entre ambientes del edificio  educativo. En los cerramientos de aulas, laboratorios y otros locales donde se desarrollen actividades educativas se exigirá un </w:t>
      </w:r>
      <w:r w:rsidRPr="00FF7E4C">
        <w:rPr>
          <w:rFonts w:ascii="Arial" w:eastAsia="Arial" w:hAnsi="Arial"/>
          <w:b/>
          <w:sz w:val="22"/>
          <w:szCs w:val="22"/>
        </w:rPr>
        <w:t xml:space="preserve">índice de reducción sonora de 40 </w:t>
      </w:r>
      <w:proofErr w:type="spellStart"/>
      <w:r w:rsidRPr="00FF7E4C">
        <w:rPr>
          <w:rFonts w:ascii="Arial" w:eastAsia="Arial" w:hAnsi="Arial"/>
          <w:b/>
          <w:sz w:val="22"/>
          <w:szCs w:val="22"/>
        </w:rPr>
        <w:t>dbA</w:t>
      </w:r>
      <w:proofErr w:type="spellEnd"/>
      <w:r w:rsidRPr="00FF7E4C">
        <w:rPr>
          <w:rFonts w:ascii="Arial" w:eastAsia="Arial" w:hAnsi="Arial"/>
          <w:b/>
          <w:sz w:val="22"/>
          <w:szCs w:val="22"/>
        </w:rPr>
        <w:t xml:space="preserve">. </w:t>
      </w:r>
    </w:p>
    <w:p w:rsidR="00C344A9" w:rsidRPr="00FF7E4C" w:rsidRDefault="00C344A9" w:rsidP="00C344A9">
      <w:pPr>
        <w:jc w:val="both"/>
        <w:rPr>
          <w:rFonts w:ascii="Arial" w:eastAsia="Arial" w:hAnsi="Arial"/>
          <w:b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Tratamiento térmico:</w:t>
      </w:r>
      <w:r w:rsidRPr="00FF7E4C">
        <w:rPr>
          <w:rFonts w:ascii="Arial" w:eastAsia="Arial" w:hAnsi="Arial"/>
          <w:sz w:val="22"/>
          <w:szCs w:val="22"/>
        </w:rPr>
        <w:t xml:space="preserve"> Todos los recintos recibirán un adecuado tratamiento térmico para todas las épocas del año. Las aislaciones deberán tender al confort del espacio, evitando las condensaciones y procurando reducir al mismo tiempo los costos operativos y de mantenimiento de los sistemas de acondicionamiento térmico. 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 xml:space="preserve">Se deberán considerar los coeficientes de </w:t>
      </w:r>
      <w:proofErr w:type="spellStart"/>
      <w:r w:rsidRPr="00FF7E4C">
        <w:rPr>
          <w:rFonts w:ascii="Arial" w:eastAsia="Arial" w:hAnsi="Arial"/>
          <w:sz w:val="22"/>
          <w:szCs w:val="22"/>
        </w:rPr>
        <w:t>transmitancia</w:t>
      </w:r>
      <w:proofErr w:type="spellEnd"/>
      <w:r w:rsidRPr="00FF7E4C">
        <w:rPr>
          <w:rFonts w:ascii="Arial" w:eastAsia="Arial" w:hAnsi="Arial"/>
          <w:sz w:val="22"/>
          <w:szCs w:val="22"/>
        </w:rPr>
        <w:t xml:space="preserve"> térmica máximos establecido por la reglamentación vigente no debiendo ser mayores a </w:t>
      </w:r>
      <w:r w:rsidRPr="00FF7E4C">
        <w:rPr>
          <w:rFonts w:ascii="Arial" w:eastAsia="Arial" w:hAnsi="Arial"/>
          <w:b/>
          <w:sz w:val="22"/>
          <w:szCs w:val="22"/>
        </w:rPr>
        <w:t>0.85 W</w:t>
      </w:r>
      <w:proofErr w:type="gramStart"/>
      <w:r w:rsidRPr="00FF7E4C">
        <w:rPr>
          <w:rFonts w:ascii="Arial" w:eastAsia="Arial" w:hAnsi="Arial"/>
          <w:b/>
          <w:sz w:val="22"/>
          <w:szCs w:val="22"/>
        </w:rPr>
        <w:t>/(</w:t>
      </w:r>
      <w:proofErr w:type="gramEnd"/>
      <w:r w:rsidRPr="00FF7E4C">
        <w:rPr>
          <w:rFonts w:ascii="Arial" w:eastAsia="Arial" w:hAnsi="Arial"/>
          <w:b/>
          <w:sz w:val="22"/>
          <w:szCs w:val="22"/>
        </w:rPr>
        <w:t>m2xK),</w:t>
      </w:r>
      <w:r w:rsidRPr="00FF7E4C">
        <w:rPr>
          <w:rFonts w:ascii="Arial" w:eastAsia="Arial" w:hAnsi="Arial"/>
          <w:sz w:val="22"/>
          <w:szCs w:val="22"/>
        </w:rPr>
        <w:t xml:space="preserve"> tanto para cerramientos opacos horizontales como verticales.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>En cerramientos vidriados se deberá cumplir con lo establecido en el siguiente cuadro:</w:t>
      </w:r>
    </w:p>
    <w:p w:rsidR="00220997" w:rsidRPr="00FF7E4C" w:rsidRDefault="00220997" w:rsidP="00C344A9">
      <w:pPr>
        <w:jc w:val="both"/>
        <w:rPr>
          <w:rFonts w:ascii="Arial" w:eastAsia="Arial" w:hAnsi="Arial"/>
          <w:sz w:val="22"/>
          <w:szCs w:val="22"/>
        </w:rPr>
      </w:pPr>
    </w:p>
    <w:p w:rsidR="00220997" w:rsidRPr="00FF7E4C" w:rsidRDefault="00220997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tbl>
      <w:tblPr>
        <w:tblW w:w="68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440"/>
        <w:gridCol w:w="1202"/>
        <w:gridCol w:w="1200"/>
        <w:gridCol w:w="1200"/>
        <w:gridCol w:w="1200"/>
        <w:gridCol w:w="300"/>
      </w:tblGrid>
      <w:tr w:rsidR="00220997" w:rsidRPr="00FF7E4C" w:rsidTr="00220997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100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 </w:t>
            </w:r>
          </w:p>
        </w:tc>
        <w:tc>
          <w:tcPr>
            <w:tcW w:w="480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proofErr w:type="spellStart"/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Tramitancia</w:t>
            </w:r>
            <w:proofErr w:type="spellEnd"/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 xml:space="preserve"> hueco máxima admisible (UH)W/m2k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proofErr w:type="spellStart"/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Fh</w:t>
            </w:r>
            <w:proofErr w:type="spellEnd"/>
          </w:p>
        </w:tc>
        <w:tc>
          <w:tcPr>
            <w:tcW w:w="4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97" w:rsidRPr="00FF7E4C" w:rsidRDefault="00772A73" w:rsidP="00220997">
            <w:pPr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Orientació</w:t>
            </w:r>
            <w:r w:rsidR="00220997"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n preponderante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b/>
                <w:bCs/>
                <w:sz w:val="22"/>
                <w:szCs w:val="22"/>
                <w:lang w:val="es-UY" w:eastAsia="es-UY"/>
              </w:rPr>
              <w:t>S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0a25%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Vidrio simple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&gt;25 hasta 60%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Vidrio simple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2,8  DVH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&gt; a 60%</w:t>
            </w:r>
          </w:p>
        </w:tc>
        <w:tc>
          <w:tcPr>
            <w:tcW w:w="48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97" w:rsidRPr="00FF7E4C" w:rsidRDefault="007B3E6A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  <w:r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 xml:space="preserve">&gt; a 2.8 </w:t>
            </w:r>
            <w:r w:rsidR="00220997" w:rsidRPr="00FF7E4C">
              <w:rPr>
                <w:rFonts w:ascii="Calibri" w:hAnsi="Calibri"/>
                <w:sz w:val="22"/>
                <w:szCs w:val="22"/>
                <w:lang w:val="es-UY" w:eastAsia="es-UY"/>
              </w:rPr>
              <w:t>DVH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  <w:tr w:rsidR="00220997" w:rsidRPr="00FF7E4C" w:rsidTr="00220997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97" w:rsidRPr="00FF7E4C" w:rsidRDefault="00220997" w:rsidP="00220997">
            <w:pPr>
              <w:rPr>
                <w:rFonts w:ascii="Calibri" w:hAnsi="Calibri"/>
                <w:sz w:val="22"/>
                <w:szCs w:val="22"/>
                <w:lang w:val="es-UY" w:eastAsia="es-UY"/>
              </w:rPr>
            </w:pPr>
          </w:p>
        </w:tc>
      </w:tr>
    </w:tbl>
    <w:p w:rsidR="00C344A9" w:rsidRPr="00FF7E4C" w:rsidRDefault="00C344A9" w:rsidP="00C344A9">
      <w:pPr>
        <w:jc w:val="both"/>
        <w:rPr>
          <w:rFonts w:ascii="Arial" w:eastAsia="Arial" w:hAnsi="Arial"/>
          <w:noProof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noProof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 xml:space="preserve">DVH: </w:t>
      </w:r>
      <w:r w:rsidRPr="00FF7E4C">
        <w:rPr>
          <w:rFonts w:ascii="Arial" w:eastAsia="Arial" w:hAnsi="Arial"/>
          <w:sz w:val="22"/>
          <w:szCs w:val="22"/>
        </w:rPr>
        <w:t>doble vidriado hermético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proofErr w:type="spellStart"/>
      <w:r w:rsidRPr="00FF7E4C">
        <w:rPr>
          <w:rFonts w:ascii="Arial" w:eastAsia="Arial" w:hAnsi="Arial"/>
          <w:b/>
          <w:sz w:val="22"/>
          <w:szCs w:val="22"/>
        </w:rPr>
        <w:t>Fh</w:t>
      </w:r>
      <w:proofErr w:type="spellEnd"/>
      <w:r w:rsidRPr="00FF7E4C">
        <w:rPr>
          <w:rFonts w:ascii="Arial" w:eastAsia="Arial" w:hAnsi="Arial"/>
          <w:b/>
          <w:sz w:val="22"/>
          <w:szCs w:val="22"/>
        </w:rPr>
        <w:t xml:space="preserve">: </w:t>
      </w:r>
      <w:r w:rsidRPr="00FF7E4C">
        <w:rPr>
          <w:rFonts w:ascii="Arial" w:eastAsia="Arial" w:hAnsi="Arial"/>
          <w:sz w:val="22"/>
          <w:szCs w:val="22"/>
        </w:rPr>
        <w:t>Porcentaje de área vidriada en relación al área total de la fachada que la contiene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 xml:space="preserve">·  </w:t>
      </w:r>
      <w:r w:rsidRPr="00FF7E4C">
        <w:rPr>
          <w:rFonts w:ascii="Arial" w:eastAsia="Arial" w:hAnsi="Arial"/>
          <w:b/>
          <w:sz w:val="22"/>
          <w:szCs w:val="22"/>
        </w:rPr>
        <w:t>Iluminación y ventilación natural:</w:t>
      </w:r>
      <w:r w:rsidRPr="00FF7E4C">
        <w:rPr>
          <w:rFonts w:ascii="Arial" w:eastAsia="Arial" w:hAnsi="Arial"/>
          <w:sz w:val="22"/>
          <w:szCs w:val="22"/>
        </w:rPr>
        <w:t xml:space="preserve"> Todos los recintos deberán contar con iluminación y  ventilación natural. Se respetará el diseño de aberturas graficado en planos y planillas, respetando la modulación y el tipo de movimiento propuesto. 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Iluminación y ventilación artificial:</w:t>
      </w:r>
      <w:r w:rsidRPr="00FF7E4C">
        <w:rPr>
          <w:rFonts w:ascii="Arial" w:eastAsia="Arial" w:hAnsi="Arial"/>
          <w:sz w:val="22"/>
          <w:szCs w:val="22"/>
        </w:rPr>
        <w:t xml:space="preserve"> Se deberá garantizar un mínimo de 400 luxes en el plano de trabajo para todos los locales educativos.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>Para locales administrativos se exigirá 300 luxes en el plano de trabajo.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Aislaciones hidrófugas:</w:t>
      </w:r>
      <w:r w:rsidRPr="00FF7E4C">
        <w:rPr>
          <w:rFonts w:ascii="Arial" w:eastAsia="Arial" w:hAnsi="Arial"/>
          <w:sz w:val="22"/>
          <w:szCs w:val="22"/>
        </w:rPr>
        <w:t xml:space="preserve"> Todos los paramentos exteriores y todos los pisos entendidos en obra gruesa (</w:t>
      </w:r>
      <w:proofErr w:type="spellStart"/>
      <w:r w:rsidRPr="00FF7E4C">
        <w:rPr>
          <w:rFonts w:ascii="Arial" w:eastAsia="Arial" w:hAnsi="Arial"/>
          <w:sz w:val="22"/>
          <w:szCs w:val="22"/>
        </w:rPr>
        <w:t>contrapisos</w:t>
      </w:r>
      <w:proofErr w:type="spellEnd"/>
      <w:r w:rsidRPr="00FF7E4C">
        <w:rPr>
          <w:rFonts w:ascii="Arial" w:eastAsia="Arial" w:hAnsi="Arial"/>
          <w:sz w:val="22"/>
          <w:szCs w:val="22"/>
        </w:rPr>
        <w:t>) sobre terreno natural, tendrán capas hidrófugas continuas (verticales y horizontales), que junto con la aislación hidrófuga en las cubiertas, deberán garantizar la perfecta estanqueidad e impermeabilización del conjunto.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b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Resistencia</w:t>
      </w:r>
    </w:p>
    <w:p w:rsidR="00C344A9" w:rsidRPr="00311F3B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 xml:space="preserve">Toda la construcción así como sus partes, deberán cumplir con lo establecido en Normas  </w:t>
      </w:r>
      <w:r w:rsidRPr="00311F3B">
        <w:rPr>
          <w:rFonts w:ascii="Arial" w:eastAsia="Arial" w:hAnsi="Arial"/>
          <w:sz w:val="22"/>
          <w:szCs w:val="22"/>
        </w:rPr>
        <w:t>aplicables de ensayos a Impacto de cuerpo blando y cuerpo duro.</w:t>
      </w:r>
    </w:p>
    <w:p w:rsidR="00C344A9" w:rsidRPr="00311F3B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6E60CA">
        <w:rPr>
          <w:rFonts w:ascii="Arial" w:eastAsia="Arial" w:hAnsi="Arial"/>
          <w:sz w:val="22"/>
          <w:szCs w:val="22"/>
        </w:rPr>
        <w:t>El contratante se reserva el derecho de solicitar la certificación de cumplimiento de dichas normas, expedida por una institución competente.</w:t>
      </w:r>
    </w:p>
    <w:p w:rsidR="00C344A9" w:rsidRPr="00311F3B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311F3B">
        <w:rPr>
          <w:rFonts w:ascii="Arial" w:eastAsia="Arial" w:hAnsi="Arial"/>
          <w:sz w:val="22"/>
          <w:szCs w:val="22"/>
        </w:rPr>
        <w:t>El revestimiento de paredes deberá cumplir con:</w:t>
      </w:r>
    </w:p>
    <w:p w:rsidR="00C344A9" w:rsidRPr="00311F3B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311F3B">
        <w:rPr>
          <w:rFonts w:ascii="Arial" w:eastAsia="Arial" w:hAnsi="Arial"/>
          <w:sz w:val="22"/>
          <w:szCs w:val="22"/>
        </w:rPr>
        <w:t xml:space="preserve">Índice PEI 4 (Resistencia al desgaste de los esmaltes que recubren a la cerámica). </w:t>
      </w:r>
    </w:p>
    <w:p w:rsidR="00C344A9" w:rsidRPr="00311F3B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311F3B">
        <w:rPr>
          <w:rFonts w:ascii="Arial" w:eastAsia="Arial" w:hAnsi="Arial"/>
          <w:sz w:val="22"/>
          <w:szCs w:val="22"/>
        </w:rPr>
        <w:t>Índice MOHS 3 (Dureza o resistencia la rayado).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311F3B">
        <w:rPr>
          <w:rFonts w:ascii="Arial" w:eastAsia="Arial" w:hAnsi="Arial"/>
          <w:sz w:val="22"/>
          <w:szCs w:val="22"/>
        </w:rPr>
        <w:t>Para pavimentos se deberán</w:t>
      </w:r>
      <w:r w:rsidRPr="00FF7E4C">
        <w:rPr>
          <w:rFonts w:ascii="Arial" w:eastAsia="Arial" w:hAnsi="Arial"/>
          <w:sz w:val="22"/>
          <w:szCs w:val="22"/>
        </w:rPr>
        <w:t xml:space="preserve"> colocar materiales con Índice dureza o resistencia al rayado: MOHS 5. No se aceptarán piezas esmaltadas, se deberán colocar piezas tipo </w:t>
      </w:r>
      <w:proofErr w:type="spellStart"/>
      <w:r w:rsidRPr="00FF7E4C">
        <w:rPr>
          <w:rFonts w:ascii="Arial" w:eastAsia="Arial" w:hAnsi="Arial"/>
          <w:sz w:val="22"/>
          <w:szCs w:val="22"/>
        </w:rPr>
        <w:t>monocapa</w:t>
      </w:r>
      <w:proofErr w:type="spellEnd"/>
      <w:r w:rsidRPr="00FF7E4C">
        <w:rPr>
          <w:rFonts w:ascii="Arial" w:eastAsia="Arial" w:hAnsi="Arial"/>
          <w:sz w:val="22"/>
          <w:szCs w:val="22"/>
        </w:rPr>
        <w:t>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</w:p>
    <w:p w:rsidR="00C344A9" w:rsidRPr="00FF7E4C" w:rsidRDefault="00C344A9" w:rsidP="00C344A9">
      <w:pPr>
        <w:jc w:val="both"/>
        <w:rPr>
          <w:rFonts w:ascii="Arial" w:eastAsia="Arial" w:hAnsi="Arial"/>
          <w:b/>
          <w:sz w:val="22"/>
          <w:szCs w:val="22"/>
        </w:rPr>
      </w:pPr>
      <w:r w:rsidRPr="00FF7E4C">
        <w:rPr>
          <w:rFonts w:ascii="Arial" w:eastAsia="Arial" w:hAnsi="Arial"/>
          <w:b/>
          <w:sz w:val="22"/>
          <w:szCs w:val="22"/>
        </w:rPr>
        <w:t>·  Resistencia al fuego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>Todo el conjunto edilicio deberá cumplir con las exigencias establecidas en la Instrucción Técnica Nº 08/2011 (Resistencia al fuego de los elementos de construcción) del Cuerpo de Bomberos de la Policía Militar del Estado de San Pablo.</w:t>
      </w:r>
    </w:p>
    <w:p w:rsidR="00C344A9" w:rsidRPr="00FF7E4C" w:rsidRDefault="00C344A9" w:rsidP="00C344A9">
      <w:pPr>
        <w:jc w:val="both"/>
        <w:rPr>
          <w:rFonts w:ascii="Arial" w:eastAsia="Arial" w:hAnsi="Arial"/>
          <w:sz w:val="22"/>
          <w:szCs w:val="22"/>
        </w:rPr>
      </w:pPr>
      <w:r w:rsidRPr="00FF7E4C">
        <w:rPr>
          <w:rFonts w:ascii="Arial" w:eastAsia="Arial" w:hAnsi="Arial"/>
          <w:sz w:val="22"/>
          <w:szCs w:val="22"/>
        </w:rPr>
        <w:t xml:space="preserve">Para el caso de edificios educativos entre 6 y 12m de altura con un subsuelo de un nivel, el tiempo de  resistencia al fuego requerida (TRRF) será de 60 min. </w:t>
      </w:r>
    </w:p>
    <w:p w:rsidR="00EF6B23" w:rsidRDefault="00EF6B23" w:rsidP="0087760F">
      <w:pPr>
        <w:tabs>
          <w:tab w:val="left" w:pos="0"/>
        </w:tabs>
        <w:suppressAutoHyphens/>
        <w:jc w:val="both"/>
        <w:rPr>
          <w:rFonts w:ascii="Arial" w:hAnsi="Arial" w:cs="Arial"/>
          <w:spacing w:val="-3"/>
          <w:sz w:val="22"/>
          <w:szCs w:val="22"/>
        </w:rPr>
      </w:pPr>
    </w:p>
    <w:p w:rsidR="00567868" w:rsidRPr="007369C7" w:rsidRDefault="00CC5C74" w:rsidP="0087760F">
      <w:pPr>
        <w:tabs>
          <w:tab w:val="left" w:pos="0"/>
        </w:tabs>
        <w:suppressAutoHyphens/>
        <w:jc w:val="both"/>
        <w:rPr>
          <w:rFonts w:ascii="Arial" w:hAnsi="Arial" w:cs="Arial"/>
          <w:spacing w:val="-3"/>
          <w:sz w:val="22"/>
          <w:szCs w:val="22"/>
        </w:rPr>
      </w:pPr>
      <w:r w:rsidRPr="007369C7">
        <w:rPr>
          <w:rFonts w:ascii="Arial" w:hAnsi="Arial" w:cs="Arial"/>
          <w:spacing w:val="-3"/>
          <w:sz w:val="22"/>
          <w:szCs w:val="22"/>
        </w:rPr>
        <w:tab/>
      </w:r>
    </w:p>
    <w:p w:rsidR="00231BBD" w:rsidRPr="009B065A" w:rsidRDefault="00FF7E4C" w:rsidP="00F4651B">
      <w:pPr>
        <w:ind w:left="720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</w:p>
    <w:p w:rsidR="00861814" w:rsidRDefault="00861814" w:rsidP="00F4651B">
      <w:pPr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861814" w:rsidRDefault="00861814" w:rsidP="00F4651B">
      <w:pPr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861814" w:rsidRPr="007E55DD" w:rsidRDefault="00861814" w:rsidP="00F4651B">
      <w:pPr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sectPr w:rsidR="00861814" w:rsidRPr="007E55DD" w:rsidSect="00366B43">
      <w:headerReference w:type="default" r:id="rId7"/>
      <w:footerReference w:type="default" r:id="rId8"/>
      <w:type w:val="continuous"/>
      <w:pgSz w:w="11906" w:h="16838" w:code="9"/>
      <w:pgMar w:top="1418" w:right="1106" w:bottom="851" w:left="1701" w:header="720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C5A" w:rsidRDefault="00795C5A">
      <w:r>
        <w:separator/>
      </w:r>
    </w:p>
  </w:endnote>
  <w:endnote w:type="continuationSeparator" w:id="0">
    <w:p w:rsidR="00795C5A" w:rsidRDefault="0079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4C" w:rsidRPr="00DE6F96" w:rsidRDefault="00C70012">
    <w:pPr>
      <w:pStyle w:val="Piedepgina"/>
      <w:jc w:val="center"/>
      <w:rPr>
        <w:rFonts w:ascii="Arial" w:hAnsi="Arial" w:cs="Arial"/>
        <w:b/>
        <w:color w:val="808080"/>
        <w:sz w:val="16"/>
        <w:lang w:val="es-ES_tradnl"/>
      </w:rPr>
    </w:pPr>
    <w:r w:rsidRPr="00DE6F96">
      <w:rPr>
        <w:rStyle w:val="Nmerodepgina"/>
        <w:rFonts w:ascii="Arial" w:hAnsi="Arial" w:cs="Arial"/>
        <w:sz w:val="16"/>
      </w:rPr>
      <w:fldChar w:fldCharType="begin"/>
    </w:r>
    <w:r w:rsidR="00FF7E4C" w:rsidRPr="00DE6F96">
      <w:rPr>
        <w:rStyle w:val="Nmerodepgina"/>
        <w:rFonts w:ascii="Arial" w:hAnsi="Arial" w:cs="Arial"/>
        <w:sz w:val="16"/>
      </w:rPr>
      <w:instrText xml:space="preserve"> PAGE </w:instrText>
    </w:r>
    <w:r w:rsidRPr="00DE6F96">
      <w:rPr>
        <w:rStyle w:val="Nmerodepgina"/>
        <w:rFonts w:ascii="Arial" w:hAnsi="Arial" w:cs="Arial"/>
        <w:sz w:val="16"/>
      </w:rPr>
      <w:fldChar w:fldCharType="separate"/>
    </w:r>
    <w:r w:rsidR="00C54314">
      <w:rPr>
        <w:rStyle w:val="Nmerodepgina"/>
        <w:rFonts w:ascii="Arial" w:hAnsi="Arial" w:cs="Arial"/>
        <w:noProof/>
        <w:sz w:val="16"/>
      </w:rPr>
      <w:t>1</w:t>
    </w:r>
    <w:r w:rsidRPr="00DE6F96">
      <w:rPr>
        <w:rStyle w:val="Nmerodepgina"/>
        <w:rFonts w:ascii="Arial" w:hAnsi="Arial" w:cs="Arial"/>
        <w:sz w:val="16"/>
      </w:rPr>
      <w:fldChar w:fldCharType="end"/>
    </w:r>
  </w:p>
  <w:p w:rsidR="00FF7E4C" w:rsidRPr="007053E5" w:rsidRDefault="00FF7E4C">
    <w:pPr>
      <w:pStyle w:val="Piedepgina"/>
      <w:pBdr>
        <w:top w:val="single" w:sz="4" w:space="1" w:color="auto"/>
      </w:pBdr>
      <w:jc w:val="center"/>
      <w:rPr>
        <w:rFonts w:ascii="Calibri" w:hAnsi="Calibri"/>
        <w:b/>
        <w:color w:val="808080"/>
        <w:sz w:val="22"/>
        <w:szCs w:val="22"/>
        <w:lang w:val="es-ES_tradnl"/>
      </w:rPr>
    </w:pPr>
    <w:r>
      <w:rPr>
        <w:rFonts w:ascii="Calibri" w:hAnsi="Calibri"/>
        <w:b/>
        <w:color w:val="808080"/>
        <w:sz w:val="22"/>
        <w:szCs w:val="22"/>
        <w:lang w:val="es-ES_tradnl"/>
      </w:rPr>
      <w:t>CAIF “TIPO C”</w:t>
    </w:r>
  </w:p>
  <w:p w:rsidR="00FF7E4C" w:rsidRPr="007053E5" w:rsidRDefault="00FF7E4C">
    <w:pPr>
      <w:pStyle w:val="Piedepgina"/>
      <w:jc w:val="center"/>
      <w:rPr>
        <w:rFonts w:ascii="Calibri" w:hAnsi="Calibri"/>
        <w:color w:val="808080"/>
        <w:sz w:val="22"/>
        <w:szCs w:val="22"/>
        <w:lang w:val="es-ES_tradnl"/>
      </w:rPr>
    </w:pPr>
    <w:r>
      <w:rPr>
        <w:rFonts w:ascii="Calibri" w:hAnsi="Calibri"/>
        <w:color w:val="808080"/>
        <w:sz w:val="22"/>
        <w:szCs w:val="22"/>
        <w:lang w:val="es-ES_tradnl"/>
      </w:rPr>
      <w:t xml:space="preserve"> </w:t>
    </w:r>
  </w:p>
  <w:p w:rsidR="00FF7E4C" w:rsidRDefault="00FF7E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C5A" w:rsidRDefault="00795C5A">
      <w:r>
        <w:separator/>
      </w:r>
    </w:p>
  </w:footnote>
  <w:footnote w:type="continuationSeparator" w:id="0">
    <w:p w:rsidR="00795C5A" w:rsidRDefault="00795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4C" w:rsidRPr="007053E5" w:rsidRDefault="007103AC">
    <w:pPr>
      <w:pStyle w:val="Encabezado"/>
      <w:pBdr>
        <w:bottom w:val="single" w:sz="4" w:space="1" w:color="auto"/>
      </w:pBdr>
      <w:jc w:val="center"/>
      <w:rPr>
        <w:rFonts w:ascii="Calibri" w:hAnsi="Calibri"/>
        <w:b/>
        <w:color w:val="808080"/>
        <w:sz w:val="22"/>
        <w:szCs w:val="22"/>
        <w:lang w:val="es-ES_tradnl"/>
      </w:rPr>
    </w:pPr>
    <w:r>
      <w:rPr>
        <w:rFonts w:ascii="Calibri" w:hAnsi="Calibri"/>
        <w:b/>
        <w:color w:val="808080"/>
        <w:sz w:val="22"/>
        <w:szCs w:val="22"/>
        <w:lang w:val="es-ES_tradnl"/>
      </w:rPr>
      <w:t xml:space="preserve">Sección 6: Especificaciones Técnicas </w:t>
    </w:r>
  </w:p>
  <w:p w:rsidR="00FF7E4C" w:rsidRDefault="00FF7E4C">
    <w:pPr>
      <w:pStyle w:val="Encabezado"/>
      <w:pBdr>
        <w:bottom w:val="single" w:sz="4" w:space="1" w:color="auto"/>
      </w:pBdr>
      <w:jc w:val="center"/>
      <w:rPr>
        <w:rFonts w:ascii="Arial" w:hAnsi="Arial"/>
        <w:b/>
        <w:color w:val="808080"/>
        <w:sz w:val="20"/>
        <w:u w:val="single"/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276CA0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9"/>
    <w:lvl w:ilvl="0">
      <w:start w:val="3"/>
      <w:numFmt w:val="bullet"/>
      <w:lvlText w:val="-"/>
      <w:lvlJc w:val="left"/>
      <w:pPr>
        <w:tabs>
          <w:tab w:val="num" w:pos="720"/>
        </w:tabs>
        <w:ind w:left="720" w:hanging="600"/>
      </w:pPr>
      <w:rPr>
        <w:rFonts w:ascii="Times New Roman" w:hAnsi="Times New Roman"/>
      </w:rPr>
    </w:lvl>
  </w:abstractNum>
  <w:abstractNum w:abstractNumId="6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7"/>
    <w:multiLevelType w:val="singleLevel"/>
    <w:tmpl w:val="00000007"/>
    <w:name w:val="WW8Num11"/>
    <w:lvl w:ilvl="0">
      <w:start w:val="5"/>
      <w:numFmt w:val="bullet"/>
      <w:lvlText w:val="-"/>
      <w:lvlJc w:val="left"/>
      <w:pPr>
        <w:tabs>
          <w:tab w:val="num" w:pos="720"/>
        </w:tabs>
        <w:ind w:left="720" w:hanging="600"/>
      </w:pPr>
      <w:rPr>
        <w:rFonts w:ascii="Times New Roman" w:hAnsi="Times New Roman"/>
      </w:rPr>
    </w:lvl>
  </w:abstractNum>
  <w:abstractNum w:abstractNumId="8" w15:restartNumberingAfterBreak="0">
    <w:nsid w:val="00000008"/>
    <w:multiLevelType w:val="multi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4"/>
    <w:lvl w:ilvl="0">
      <w:start w:val="6"/>
      <w:numFmt w:val="decimal"/>
      <w:lvlText w:val="%1"/>
      <w:lvlJc w:val="left"/>
      <w:pPr>
        <w:tabs>
          <w:tab w:val="num" w:pos="510"/>
        </w:tabs>
        <w:ind w:left="510" w:hanging="390"/>
      </w:pPr>
      <w:rPr>
        <w:rFonts w:cs="Times New Roman"/>
      </w:rPr>
    </w:lvl>
  </w:abstractNum>
  <w:abstractNum w:abstractNumId="10" w15:restartNumberingAfterBreak="0">
    <w:nsid w:val="0000000A"/>
    <w:multiLevelType w:val="singleLevel"/>
    <w:tmpl w:val="0000000A"/>
    <w:name w:val="WW8Num15"/>
    <w:lvl w:ilvl="0">
      <w:start w:val="2"/>
      <w:numFmt w:val="bullet"/>
      <w:lvlText w:val="-"/>
      <w:lvlJc w:val="left"/>
      <w:pPr>
        <w:tabs>
          <w:tab w:val="num" w:pos="720"/>
        </w:tabs>
        <w:ind w:left="720" w:hanging="600"/>
      </w:pPr>
      <w:rPr>
        <w:rFonts w:ascii="Times New Roman" w:hAnsi="Times New Roman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14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●"/>
      <w:lvlJc w:val="left"/>
      <w:pPr>
        <w:tabs>
          <w:tab w:val="num" w:pos="850"/>
        </w:tabs>
        <w:ind w:left="850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134"/>
        </w:tabs>
        <w:ind w:left="1134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●"/>
      <w:lvlJc w:val="left"/>
      <w:pPr>
        <w:tabs>
          <w:tab w:val="num" w:pos="1417"/>
        </w:tabs>
        <w:ind w:left="1417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●"/>
      <w:lvlJc w:val="left"/>
      <w:pPr>
        <w:tabs>
          <w:tab w:val="num" w:pos="1701"/>
        </w:tabs>
        <w:ind w:left="1701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1984"/>
        </w:tabs>
        <w:ind w:left="1984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●"/>
      <w:lvlJc w:val="left"/>
      <w:pPr>
        <w:tabs>
          <w:tab w:val="num" w:pos="2268"/>
        </w:tabs>
        <w:ind w:left="226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●"/>
      <w:lvlJc w:val="left"/>
      <w:pPr>
        <w:tabs>
          <w:tab w:val="num" w:pos="2551"/>
        </w:tabs>
        <w:ind w:left="2551" w:hanging="283"/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●"/>
      <w:lvlJc w:val="left"/>
      <w:pPr>
        <w:tabs>
          <w:tab w:val="num" w:pos="850"/>
        </w:tabs>
        <w:ind w:left="850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134"/>
        </w:tabs>
        <w:ind w:left="1134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●"/>
      <w:lvlJc w:val="left"/>
      <w:pPr>
        <w:tabs>
          <w:tab w:val="num" w:pos="1417"/>
        </w:tabs>
        <w:ind w:left="1417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●"/>
      <w:lvlJc w:val="left"/>
      <w:pPr>
        <w:tabs>
          <w:tab w:val="num" w:pos="1701"/>
        </w:tabs>
        <w:ind w:left="1701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1984"/>
        </w:tabs>
        <w:ind w:left="1984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●"/>
      <w:lvlJc w:val="left"/>
      <w:pPr>
        <w:tabs>
          <w:tab w:val="num" w:pos="2268"/>
        </w:tabs>
        <w:ind w:left="226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●"/>
      <w:lvlJc w:val="left"/>
      <w:pPr>
        <w:tabs>
          <w:tab w:val="num" w:pos="2551"/>
        </w:tabs>
        <w:ind w:left="2551" w:hanging="283"/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8205BEA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A0B7016"/>
    <w:multiLevelType w:val="hybridMultilevel"/>
    <w:tmpl w:val="35489288"/>
    <w:lvl w:ilvl="0" w:tplc="316EC4E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6445D"/>
    <w:multiLevelType w:val="multilevel"/>
    <w:tmpl w:val="DB4C9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 w15:restartNumberingAfterBreak="0">
    <w:nsid w:val="117F57ED"/>
    <w:multiLevelType w:val="multilevel"/>
    <w:tmpl w:val="B224B09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2AE4890"/>
    <w:multiLevelType w:val="hybridMultilevel"/>
    <w:tmpl w:val="D8C6B9FE"/>
    <w:lvl w:ilvl="0" w:tplc="B360013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EA5175"/>
    <w:multiLevelType w:val="hybridMultilevel"/>
    <w:tmpl w:val="668A12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2271B7"/>
    <w:multiLevelType w:val="multilevel"/>
    <w:tmpl w:val="220458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 w15:restartNumberingAfterBreak="0">
    <w:nsid w:val="15D42C01"/>
    <w:multiLevelType w:val="hybridMultilevel"/>
    <w:tmpl w:val="5036AA9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A3553A"/>
    <w:multiLevelType w:val="multilevel"/>
    <w:tmpl w:val="A66E5FB2"/>
    <w:lvl w:ilvl="0">
      <w:start w:val="6"/>
      <w:numFmt w:val="upperRoman"/>
      <w:pStyle w:val="Ttulo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1D65677C"/>
    <w:multiLevelType w:val="hybridMultilevel"/>
    <w:tmpl w:val="361E8B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D627C"/>
    <w:multiLevelType w:val="hybridMultilevel"/>
    <w:tmpl w:val="6C78D5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CC71C6"/>
    <w:multiLevelType w:val="multilevel"/>
    <w:tmpl w:val="19568114"/>
    <w:lvl w:ilvl="0">
      <w:start w:val="1"/>
      <w:numFmt w:val="decimal"/>
      <w:pStyle w:val="Titulo2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8" w15:restartNumberingAfterBreak="0">
    <w:nsid w:val="2C597E0D"/>
    <w:multiLevelType w:val="multilevel"/>
    <w:tmpl w:val="54F81F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 w15:restartNumberingAfterBreak="0">
    <w:nsid w:val="2CB85CF7"/>
    <w:multiLevelType w:val="multilevel"/>
    <w:tmpl w:val="54F81F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0" w15:restartNumberingAfterBreak="0">
    <w:nsid w:val="2D415C38"/>
    <w:multiLevelType w:val="multilevel"/>
    <w:tmpl w:val="484AC6CE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31" w15:restartNumberingAfterBreak="0">
    <w:nsid w:val="31B40573"/>
    <w:multiLevelType w:val="multilevel"/>
    <w:tmpl w:val="54F81F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33F57446"/>
    <w:multiLevelType w:val="multilevel"/>
    <w:tmpl w:val="D8F60F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3" w15:restartNumberingAfterBreak="0">
    <w:nsid w:val="34530247"/>
    <w:multiLevelType w:val="hybridMultilevel"/>
    <w:tmpl w:val="79A8AEC8"/>
    <w:lvl w:ilvl="0" w:tplc="914EDF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6191733"/>
    <w:multiLevelType w:val="hybridMultilevel"/>
    <w:tmpl w:val="889AF6B2"/>
    <w:lvl w:ilvl="0" w:tplc="B3600132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9287390"/>
    <w:multiLevelType w:val="multilevel"/>
    <w:tmpl w:val="7A9C40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3CED11C3"/>
    <w:multiLevelType w:val="multilevel"/>
    <w:tmpl w:val="1E0889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4159228D"/>
    <w:multiLevelType w:val="multilevel"/>
    <w:tmpl w:val="83FC0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8" w15:restartNumberingAfterBreak="0">
    <w:nsid w:val="43391B9E"/>
    <w:multiLevelType w:val="hybridMultilevel"/>
    <w:tmpl w:val="DA8A76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141A41"/>
    <w:multiLevelType w:val="multilevel"/>
    <w:tmpl w:val="7F069C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0" w15:restartNumberingAfterBreak="0">
    <w:nsid w:val="48FE7BC1"/>
    <w:multiLevelType w:val="multilevel"/>
    <w:tmpl w:val="98625308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9"/>
      <w:numFmt w:val="upperRoman"/>
      <w:pStyle w:val="Ttulo8"/>
      <w:lvlText w:val="%2."/>
      <w:lvlJc w:val="left"/>
      <w:pPr>
        <w:tabs>
          <w:tab w:val="num" w:pos="2226"/>
        </w:tabs>
        <w:ind w:left="2226" w:hanging="720"/>
      </w:pPr>
      <w:rPr>
        <w:rFonts w:cs="Times New Roman" w:hint="default"/>
      </w:rPr>
    </w:lvl>
    <w:lvl w:ilvl="2">
      <w:start w:val="1"/>
      <w:numFmt w:val="decimal"/>
      <w:lvlText w:val="%3-"/>
      <w:lvlJc w:val="left"/>
      <w:pPr>
        <w:tabs>
          <w:tab w:val="num" w:pos="2766"/>
        </w:tabs>
        <w:ind w:left="276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1" w15:restartNumberingAfterBreak="0">
    <w:nsid w:val="49CD70C7"/>
    <w:multiLevelType w:val="multilevel"/>
    <w:tmpl w:val="54F81F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2" w15:restartNumberingAfterBreak="0">
    <w:nsid w:val="4BCC27F2"/>
    <w:multiLevelType w:val="hybridMultilevel"/>
    <w:tmpl w:val="462096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B2059F"/>
    <w:multiLevelType w:val="multilevel"/>
    <w:tmpl w:val="AB0EA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4" w15:restartNumberingAfterBreak="0">
    <w:nsid w:val="4E851B9B"/>
    <w:multiLevelType w:val="multilevel"/>
    <w:tmpl w:val="54F81F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5" w15:restartNumberingAfterBreak="0">
    <w:nsid w:val="52C1738B"/>
    <w:multiLevelType w:val="multilevel"/>
    <w:tmpl w:val="1B3E9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6" w15:restartNumberingAfterBreak="0">
    <w:nsid w:val="54EF1C5D"/>
    <w:multiLevelType w:val="multilevel"/>
    <w:tmpl w:val="A3EE49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1800"/>
      </w:pPr>
      <w:rPr>
        <w:rFonts w:hint="default"/>
      </w:rPr>
    </w:lvl>
  </w:abstractNum>
  <w:abstractNum w:abstractNumId="47" w15:restartNumberingAfterBreak="0">
    <w:nsid w:val="630C7D2C"/>
    <w:multiLevelType w:val="multilevel"/>
    <w:tmpl w:val="37BA666E"/>
    <w:lvl w:ilvl="0">
      <w:start w:val="7"/>
      <w:numFmt w:val="decimal"/>
      <w:lvlText w:val="%1"/>
      <w:lvlJc w:val="left"/>
      <w:pPr>
        <w:ind w:left="720" w:hanging="360"/>
      </w:pPr>
      <w:rPr>
        <w:rFonts w:ascii="Arial" w:hAnsi="Arial" w:hint="default"/>
        <w:b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8" w15:restartNumberingAfterBreak="0">
    <w:nsid w:val="69372DF7"/>
    <w:multiLevelType w:val="hybridMultilevel"/>
    <w:tmpl w:val="40183374"/>
    <w:lvl w:ilvl="0" w:tplc="0AB0631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69B33FE6"/>
    <w:multiLevelType w:val="multilevel"/>
    <w:tmpl w:val="32FC57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0" w15:restartNumberingAfterBreak="0">
    <w:nsid w:val="71603EA0"/>
    <w:multiLevelType w:val="multilevel"/>
    <w:tmpl w:val="7B167F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1" w15:restartNumberingAfterBreak="0">
    <w:nsid w:val="748863BB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6E20B08"/>
    <w:multiLevelType w:val="hybridMultilevel"/>
    <w:tmpl w:val="E5DCEB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FF555F"/>
    <w:multiLevelType w:val="multilevel"/>
    <w:tmpl w:val="37BA666E"/>
    <w:lvl w:ilvl="0">
      <w:start w:val="7"/>
      <w:numFmt w:val="decimal"/>
      <w:lvlText w:val="%1"/>
      <w:lvlJc w:val="left"/>
      <w:pPr>
        <w:ind w:left="720" w:hanging="360"/>
      </w:pPr>
      <w:rPr>
        <w:rFonts w:ascii="Arial" w:hAnsi="Arial" w:hint="default"/>
        <w:b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4" w15:restartNumberingAfterBreak="0">
    <w:nsid w:val="7F745582"/>
    <w:multiLevelType w:val="multilevel"/>
    <w:tmpl w:val="CF581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4"/>
  </w:num>
  <w:num w:numId="2">
    <w:abstractNumId w:val="40"/>
  </w:num>
  <w:num w:numId="3">
    <w:abstractNumId w:val="0"/>
  </w:num>
  <w:num w:numId="4">
    <w:abstractNumId w:val="27"/>
  </w:num>
  <w:num w:numId="5">
    <w:abstractNumId w:val="37"/>
  </w:num>
  <w:num w:numId="6">
    <w:abstractNumId w:val="19"/>
  </w:num>
  <w:num w:numId="7">
    <w:abstractNumId w:val="48"/>
  </w:num>
  <w:num w:numId="8">
    <w:abstractNumId w:val="35"/>
  </w:num>
  <w:num w:numId="9">
    <w:abstractNumId w:val="50"/>
  </w:num>
  <w:num w:numId="10">
    <w:abstractNumId w:val="32"/>
  </w:num>
  <w:num w:numId="11">
    <w:abstractNumId w:val="39"/>
  </w:num>
  <w:num w:numId="12">
    <w:abstractNumId w:val="45"/>
  </w:num>
  <w:num w:numId="13">
    <w:abstractNumId w:val="33"/>
  </w:num>
  <w:num w:numId="14">
    <w:abstractNumId w:val="18"/>
  </w:num>
  <w:num w:numId="15">
    <w:abstractNumId w:val="49"/>
  </w:num>
  <w:num w:numId="16">
    <w:abstractNumId w:val="43"/>
  </w:num>
  <w:num w:numId="17">
    <w:abstractNumId w:val="42"/>
  </w:num>
  <w:num w:numId="18">
    <w:abstractNumId w:val="21"/>
  </w:num>
  <w:num w:numId="19">
    <w:abstractNumId w:val="29"/>
  </w:num>
  <w:num w:numId="20">
    <w:abstractNumId w:val="38"/>
  </w:num>
  <w:num w:numId="21">
    <w:abstractNumId w:val="25"/>
  </w:num>
  <w:num w:numId="22">
    <w:abstractNumId w:val="52"/>
  </w:num>
  <w:num w:numId="23">
    <w:abstractNumId w:val="20"/>
  </w:num>
  <w:num w:numId="24">
    <w:abstractNumId w:val="34"/>
  </w:num>
  <w:num w:numId="25">
    <w:abstractNumId w:val="22"/>
  </w:num>
  <w:num w:numId="26">
    <w:abstractNumId w:val="54"/>
  </w:num>
  <w:num w:numId="27">
    <w:abstractNumId w:val="23"/>
  </w:num>
  <w:num w:numId="28">
    <w:abstractNumId w:val="26"/>
  </w:num>
  <w:num w:numId="29">
    <w:abstractNumId w:val="36"/>
  </w:num>
  <w:num w:numId="30">
    <w:abstractNumId w:val="16"/>
  </w:num>
  <w:num w:numId="31">
    <w:abstractNumId w:val="51"/>
  </w:num>
  <w:num w:numId="32">
    <w:abstractNumId w:val="17"/>
  </w:num>
  <w:num w:numId="33">
    <w:abstractNumId w:val="47"/>
  </w:num>
  <w:num w:numId="34">
    <w:abstractNumId w:val="53"/>
  </w:num>
  <w:num w:numId="35">
    <w:abstractNumId w:val="46"/>
  </w:num>
  <w:num w:numId="36">
    <w:abstractNumId w:val="41"/>
  </w:num>
  <w:num w:numId="37">
    <w:abstractNumId w:val="44"/>
  </w:num>
  <w:num w:numId="38">
    <w:abstractNumId w:val="31"/>
  </w:num>
  <w:num w:numId="39">
    <w:abstractNumId w:val="28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62"/>
    <w:rsid w:val="00003B00"/>
    <w:rsid w:val="00003C06"/>
    <w:rsid w:val="00003D88"/>
    <w:rsid w:val="00005EF1"/>
    <w:rsid w:val="00005FA5"/>
    <w:rsid w:val="00011478"/>
    <w:rsid w:val="00013922"/>
    <w:rsid w:val="00016A0A"/>
    <w:rsid w:val="00020168"/>
    <w:rsid w:val="00022BDA"/>
    <w:rsid w:val="00022D0B"/>
    <w:rsid w:val="00026F64"/>
    <w:rsid w:val="0003214F"/>
    <w:rsid w:val="00033A69"/>
    <w:rsid w:val="0003439C"/>
    <w:rsid w:val="00035474"/>
    <w:rsid w:val="00040134"/>
    <w:rsid w:val="000412FE"/>
    <w:rsid w:val="00043204"/>
    <w:rsid w:val="000434A7"/>
    <w:rsid w:val="00043D75"/>
    <w:rsid w:val="00043FCD"/>
    <w:rsid w:val="0004556D"/>
    <w:rsid w:val="000531DC"/>
    <w:rsid w:val="00055610"/>
    <w:rsid w:val="00055AFD"/>
    <w:rsid w:val="0005770B"/>
    <w:rsid w:val="0005783D"/>
    <w:rsid w:val="00060105"/>
    <w:rsid w:val="00060311"/>
    <w:rsid w:val="0006086D"/>
    <w:rsid w:val="00066D9B"/>
    <w:rsid w:val="000674E0"/>
    <w:rsid w:val="00070231"/>
    <w:rsid w:val="00070E18"/>
    <w:rsid w:val="000721CF"/>
    <w:rsid w:val="00073CF9"/>
    <w:rsid w:val="00074D5C"/>
    <w:rsid w:val="00075060"/>
    <w:rsid w:val="0008101D"/>
    <w:rsid w:val="000832C1"/>
    <w:rsid w:val="00087C05"/>
    <w:rsid w:val="00087D47"/>
    <w:rsid w:val="0009160D"/>
    <w:rsid w:val="00093810"/>
    <w:rsid w:val="00094713"/>
    <w:rsid w:val="00096B6B"/>
    <w:rsid w:val="000A0C29"/>
    <w:rsid w:val="000A166A"/>
    <w:rsid w:val="000A30B4"/>
    <w:rsid w:val="000A383D"/>
    <w:rsid w:val="000A3DD5"/>
    <w:rsid w:val="000A6B85"/>
    <w:rsid w:val="000A725B"/>
    <w:rsid w:val="000B195C"/>
    <w:rsid w:val="000B2AF5"/>
    <w:rsid w:val="000B2D5D"/>
    <w:rsid w:val="000B2EB1"/>
    <w:rsid w:val="000B31D3"/>
    <w:rsid w:val="000B4356"/>
    <w:rsid w:val="000B5678"/>
    <w:rsid w:val="000B6ACA"/>
    <w:rsid w:val="000B718D"/>
    <w:rsid w:val="000B745A"/>
    <w:rsid w:val="000C1751"/>
    <w:rsid w:val="000C3BD5"/>
    <w:rsid w:val="000C6A60"/>
    <w:rsid w:val="000D11B8"/>
    <w:rsid w:val="000D218B"/>
    <w:rsid w:val="000D42C8"/>
    <w:rsid w:val="000D4C7B"/>
    <w:rsid w:val="000D79BC"/>
    <w:rsid w:val="000E4972"/>
    <w:rsid w:val="000F0D26"/>
    <w:rsid w:val="000F2606"/>
    <w:rsid w:val="000F44A0"/>
    <w:rsid w:val="000F4F5E"/>
    <w:rsid w:val="000F51D1"/>
    <w:rsid w:val="000F623A"/>
    <w:rsid w:val="000F764B"/>
    <w:rsid w:val="00100189"/>
    <w:rsid w:val="00102690"/>
    <w:rsid w:val="001069D7"/>
    <w:rsid w:val="00106D59"/>
    <w:rsid w:val="00110579"/>
    <w:rsid w:val="00112CED"/>
    <w:rsid w:val="00113AFE"/>
    <w:rsid w:val="0011452E"/>
    <w:rsid w:val="0011576A"/>
    <w:rsid w:val="001157C7"/>
    <w:rsid w:val="00116FE0"/>
    <w:rsid w:val="001173AF"/>
    <w:rsid w:val="00125A93"/>
    <w:rsid w:val="00127B8E"/>
    <w:rsid w:val="0013282F"/>
    <w:rsid w:val="00133409"/>
    <w:rsid w:val="001362A4"/>
    <w:rsid w:val="0014104E"/>
    <w:rsid w:val="001413AA"/>
    <w:rsid w:val="00143C84"/>
    <w:rsid w:val="00145B62"/>
    <w:rsid w:val="00145BAC"/>
    <w:rsid w:val="0014681E"/>
    <w:rsid w:val="00150B72"/>
    <w:rsid w:val="00150BB5"/>
    <w:rsid w:val="00153D15"/>
    <w:rsid w:val="001540F2"/>
    <w:rsid w:val="00155684"/>
    <w:rsid w:val="00155B56"/>
    <w:rsid w:val="00155D41"/>
    <w:rsid w:val="00161B32"/>
    <w:rsid w:val="00162ACF"/>
    <w:rsid w:val="00162B47"/>
    <w:rsid w:val="0016360A"/>
    <w:rsid w:val="00163808"/>
    <w:rsid w:val="0016432D"/>
    <w:rsid w:val="00164DA0"/>
    <w:rsid w:val="001655F1"/>
    <w:rsid w:val="00166C8A"/>
    <w:rsid w:val="00171067"/>
    <w:rsid w:val="001711E5"/>
    <w:rsid w:val="001729A6"/>
    <w:rsid w:val="00174D01"/>
    <w:rsid w:val="00177928"/>
    <w:rsid w:val="00183E18"/>
    <w:rsid w:val="00184EC7"/>
    <w:rsid w:val="00186891"/>
    <w:rsid w:val="00190E79"/>
    <w:rsid w:val="00190EB7"/>
    <w:rsid w:val="00191FE6"/>
    <w:rsid w:val="00192937"/>
    <w:rsid w:val="0019371F"/>
    <w:rsid w:val="001A0C83"/>
    <w:rsid w:val="001A17B0"/>
    <w:rsid w:val="001A2C2B"/>
    <w:rsid w:val="001A2C2D"/>
    <w:rsid w:val="001A2F5F"/>
    <w:rsid w:val="001A3C1E"/>
    <w:rsid w:val="001A48DB"/>
    <w:rsid w:val="001A4BF6"/>
    <w:rsid w:val="001A5682"/>
    <w:rsid w:val="001A7AA6"/>
    <w:rsid w:val="001A7D7F"/>
    <w:rsid w:val="001B3AE2"/>
    <w:rsid w:val="001B5DC6"/>
    <w:rsid w:val="001B6B21"/>
    <w:rsid w:val="001B741E"/>
    <w:rsid w:val="001B77E4"/>
    <w:rsid w:val="001B7826"/>
    <w:rsid w:val="001C0B75"/>
    <w:rsid w:val="001C1EC3"/>
    <w:rsid w:val="001C23A5"/>
    <w:rsid w:val="001C3166"/>
    <w:rsid w:val="001C478A"/>
    <w:rsid w:val="001C4B5D"/>
    <w:rsid w:val="001C5885"/>
    <w:rsid w:val="001C63A9"/>
    <w:rsid w:val="001C68D8"/>
    <w:rsid w:val="001C7219"/>
    <w:rsid w:val="001C7914"/>
    <w:rsid w:val="001D0180"/>
    <w:rsid w:val="001D0423"/>
    <w:rsid w:val="001D1C13"/>
    <w:rsid w:val="001D2120"/>
    <w:rsid w:val="001D33A3"/>
    <w:rsid w:val="001D3A26"/>
    <w:rsid w:val="001D3A8A"/>
    <w:rsid w:val="001D562B"/>
    <w:rsid w:val="001E0029"/>
    <w:rsid w:val="001E16BA"/>
    <w:rsid w:val="001E1D8E"/>
    <w:rsid w:val="001E277E"/>
    <w:rsid w:val="001E385C"/>
    <w:rsid w:val="001E73C7"/>
    <w:rsid w:val="001F3E20"/>
    <w:rsid w:val="001F5D97"/>
    <w:rsid w:val="001F71E8"/>
    <w:rsid w:val="00201AE7"/>
    <w:rsid w:val="002050A1"/>
    <w:rsid w:val="00213E59"/>
    <w:rsid w:val="00214B32"/>
    <w:rsid w:val="00216124"/>
    <w:rsid w:val="00216733"/>
    <w:rsid w:val="00217A10"/>
    <w:rsid w:val="0022007C"/>
    <w:rsid w:val="00220997"/>
    <w:rsid w:val="00220D45"/>
    <w:rsid w:val="00221E8A"/>
    <w:rsid w:val="00223A79"/>
    <w:rsid w:val="00225CDF"/>
    <w:rsid w:val="00227A1C"/>
    <w:rsid w:val="002318EC"/>
    <w:rsid w:val="00231BBD"/>
    <w:rsid w:val="00232D07"/>
    <w:rsid w:val="0023489A"/>
    <w:rsid w:val="002409D4"/>
    <w:rsid w:val="002412BB"/>
    <w:rsid w:val="002418BC"/>
    <w:rsid w:val="00242373"/>
    <w:rsid w:val="00244250"/>
    <w:rsid w:val="0024452D"/>
    <w:rsid w:val="00244897"/>
    <w:rsid w:val="0024555B"/>
    <w:rsid w:val="00246278"/>
    <w:rsid w:val="0024637D"/>
    <w:rsid w:val="00251171"/>
    <w:rsid w:val="0025240F"/>
    <w:rsid w:val="00252AB4"/>
    <w:rsid w:val="00255BE3"/>
    <w:rsid w:val="00256C71"/>
    <w:rsid w:val="00260996"/>
    <w:rsid w:val="00260F39"/>
    <w:rsid w:val="002623A6"/>
    <w:rsid w:val="00262D98"/>
    <w:rsid w:val="00263362"/>
    <w:rsid w:val="00263BC2"/>
    <w:rsid w:val="00263C32"/>
    <w:rsid w:val="00270F49"/>
    <w:rsid w:val="0027111A"/>
    <w:rsid w:val="002718E4"/>
    <w:rsid w:val="00273296"/>
    <w:rsid w:val="00275926"/>
    <w:rsid w:val="0027716A"/>
    <w:rsid w:val="002771A3"/>
    <w:rsid w:val="00281705"/>
    <w:rsid w:val="002820C8"/>
    <w:rsid w:val="00283012"/>
    <w:rsid w:val="00284C7C"/>
    <w:rsid w:val="00285C09"/>
    <w:rsid w:val="002925FE"/>
    <w:rsid w:val="00293B6B"/>
    <w:rsid w:val="0029799C"/>
    <w:rsid w:val="002A03A3"/>
    <w:rsid w:val="002A1467"/>
    <w:rsid w:val="002A272C"/>
    <w:rsid w:val="002A279E"/>
    <w:rsid w:val="002A3CF5"/>
    <w:rsid w:val="002A6081"/>
    <w:rsid w:val="002A7348"/>
    <w:rsid w:val="002A79E6"/>
    <w:rsid w:val="002B23C6"/>
    <w:rsid w:val="002B37E9"/>
    <w:rsid w:val="002B43AD"/>
    <w:rsid w:val="002B4D20"/>
    <w:rsid w:val="002B7921"/>
    <w:rsid w:val="002C02AC"/>
    <w:rsid w:val="002C1A9A"/>
    <w:rsid w:val="002C1D42"/>
    <w:rsid w:val="002C53ED"/>
    <w:rsid w:val="002C6C46"/>
    <w:rsid w:val="002C6FF4"/>
    <w:rsid w:val="002D0745"/>
    <w:rsid w:val="002D229F"/>
    <w:rsid w:val="002D3D8B"/>
    <w:rsid w:val="002D3E01"/>
    <w:rsid w:val="002D6019"/>
    <w:rsid w:val="002D66E2"/>
    <w:rsid w:val="002D799C"/>
    <w:rsid w:val="002E1ABC"/>
    <w:rsid w:val="002E50F5"/>
    <w:rsid w:val="002E54EF"/>
    <w:rsid w:val="002E7063"/>
    <w:rsid w:val="002E7849"/>
    <w:rsid w:val="002F153E"/>
    <w:rsid w:val="002F1B41"/>
    <w:rsid w:val="002F2103"/>
    <w:rsid w:val="002F24B1"/>
    <w:rsid w:val="002F2DFB"/>
    <w:rsid w:val="002F32B3"/>
    <w:rsid w:val="002F6175"/>
    <w:rsid w:val="003000E3"/>
    <w:rsid w:val="00304F50"/>
    <w:rsid w:val="003060F9"/>
    <w:rsid w:val="003104E8"/>
    <w:rsid w:val="00311F3B"/>
    <w:rsid w:val="00313D30"/>
    <w:rsid w:val="00322008"/>
    <w:rsid w:val="0032445A"/>
    <w:rsid w:val="00325058"/>
    <w:rsid w:val="00327888"/>
    <w:rsid w:val="00330B20"/>
    <w:rsid w:val="003336AA"/>
    <w:rsid w:val="003336EE"/>
    <w:rsid w:val="00334520"/>
    <w:rsid w:val="003352CD"/>
    <w:rsid w:val="003361D6"/>
    <w:rsid w:val="00340D01"/>
    <w:rsid w:val="00341B74"/>
    <w:rsid w:val="00343CAE"/>
    <w:rsid w:val="00344DAD"/>
    <w:rsid w:val="00350113"/>
    <w:rsid w:val="00352091"/>
    <w:rsid w:val="003522BE"/>
    <w:rsid w:val="00354BD6"/>
    <w:rsid w:val="00355C28"/>
    <w:rsid w:val="003579C7"/>
    <w:rsid w:val="00360AFE"/>
    <w:rsid w:val="00361882"/>
    <w:rsid w:val="0036246C"/>
    <w:rsid w:val="00362D3C"/>
    <w:rsid w:val="00364834"/>
    <w:rsid w:val="003651E7"/>
    <w:rsid w:val="00365956"/>
    <w:rsid w:val="00365A35"/>
    <w:rsid w:val="00366B43"/>
    <w:rsid w:val="0036799E"/>
    <w:rsid w:val="0037265B"/>
    <w:rsid w:val="00372ECC"/>
    <w:rsid w:val="00372F62"/>
    <w:rsid w:val="00374DFB"/>
    <w:rsid w:val="003761E5"/>
    <w:rsid w:val="0037630E"/>
    <w:rsid w:val="00376C7B"/>
    <w:rsid w:val="003833FC"/>
    <w:rsid w:val="003834C8"/>
    <w:rsid w:val="00384495"/>
    <w:rsid w:val="00384C24"/>
    <w:rsid w:val="0038535C"/>
    <w:rsid w:val="00385404"/>
    <w:rsid w:val="003854DD"/>
    <w:rsid w:val="00385D10"/>
    <w:rsid w:val="00391DD2"/>
    <w:rsid w:val="00392E94"/>
    <w:rsid w:val="00394BD8"/>
    <w:rsid w:val="0039587C"/>
    <w:rsid w:val="003A43B6"/>
    <w:rsid w:val="003A4B46"/>
    <w:rsid w:val="003A5D33"/>
    <w:rsid w:val="003A7405"/>
    <w:rsid w:val="003B0DD9"/>
    <w:rsid w:val="003B1699"/>
    <w:rsid w:val="003B1C0E"/>
    <w:rsid w:val="003B1E21"/>
    <w:rsid w:val="003B2162"/>
    <w:rsid w:val="003B54BC"/>
    <w:rsid w:val="003B594C"/>
    <w:rsid w:val="003B632E"/>
    <w:rsid w:val="003C0F98"/>
    <w:rsid w:val="003C19F1"/>
    <w:rsid w:val="003C1C6D"/>
    <w:rsid w:val="003C1E52"/>
    <w:rsid w:val="003C3813"/>
    <w:rsid w:val="003C545C"/>
    <w:rsid w:val="003C62FF"/>
    <w:rsid w:val="003C659F"/>
    <w:rsid w:val="003C6DB0"/>
    <w:rsid w:val="003C7BF6"/>
    <w:rsid w:val="003D3DD1"/>
    <w:rsid w:val="003D5091"/>
    <w:rsid w:val="003D74B9"/>
    <w:rsid w:val="003E041D"/>
    <w:rsid w:val="003E14F5"/>
    <w:rsid w:val="003E2BA9"/>
    <w:rsid w:val="003E310D"/>
    <w:rsid w:val="003E452A"/>
    <w:rsid w:val="003E4923"/>
    <w:rsid w:val="003E7467"/>
    <w:rsid w:val="003E7479"/>
    <w:rsid w:val="003E7A57"/>
    <w:rsid w:val="003F3F45"/>
    <w:rsid w:val="004026D2"/>
    <w:rsid w:val="00402B9C"/>
    <w:rsid w:val="00403BF2"/>
    <w:rsid w:val="00404655"/>
    <w:rsid w:val="00405181"/>
    <w:rsid w:val="00405B75"/>
    <w:rsid w:val="00410CEB"/>
    <w:rsid w:val="00411AA0"/>
    <w:rsid w:val="0041340A"/>
    <w:rsid w:val="0041556D"/>
    <w:rsid w:val="00416214"/>
    <w:rsid w:val="00421112"/>
    <w:rsid w:val="0042146B"/>
    <w:rsid w:val="0042631C"/>
    <w:rsid w:val="00431363"/>
    <w:rsid w:val="00431EB7"/>
    <w:rsid w:val="004326B5"/>
    <w:rsid w:val="00432B6B"/>
    <w:rsid w:val="0043396C"/>
    <w:rsid w:val="0043489A"/>
    <w:rsid w:val="00436C3D"/>
    <w:rsid w:val="00437010"/>
    <w:rsid w:val="004415F4"/>
    <w:rsid w:val="00443D4A"/>
    <w:rsid w:val="004455CE"/>
    <w:rsid w:val="00445B2E"/>
    <w:rsid w:val="00447AD0"/>
    <w:rsid w:val="00447EA8"/>
    <w:rsid w:val="00451B7E"/>
    <w:rsid w:val="004536DE"/>
    <w:rsid w:val="0045745D"/>
    <w:rsid w:val="004610C8"/>
    <w:rsid w:val="00461186"/>
    <w:rsid w:val="00462074"/>
    <w:rsid w:val="00463E88"/>
    <w:rsid w:val="00464366"/>
    <w:rsid w:val="00464614"/>
    <w:rsid w:val="00464773"/>
    <w:rsid w:val="00465CE5"/>
    <w:rsid w:val="00467581"/>
    <w:rsid w:val="00467A52"/>
    <w:rsid w:val="004714F2"/>
    <w:rsid w:val="00472149"/>
    <w:rsid w:val="00472E8C"/>
    <w:rsid w:val="0048006C"/>
    <w:rsid w:val="004800A8"/>
    <w:rsid w:val="00481221"/>
    <w:rsid w:val="0048129A"/>
    <w:rsid w:val="00481C0E"/>
    <w:rsid w:val="00482A09"/>
    <w:rsid w:val="0048577B"/>
    <w:rsid w:val="00490929"/>
    <w:rsid w:val="00492859"/>
    <w:rsid w:val="004933FA"/>
    <w:rsid w:val="0049660D"/>
    <w:rsid w:val="00496C14"/>
    <w:rsid w:val="00497264"/>
    <w:rsid w:val="00497DCF"/>
    <w:rsid w:val="004A2258"/>
    <w:rsid w:val="004A4E73"/>
    <w:rsid w:val="004A5A49"/>
    <w:rsid w:val="004A71DE"/>
    <w:rsid w:val="004B05D0"/>
    <w:rsid w:val="004B0749"/>
    <w:rsid w:val="004B250E"/>
    <w:rsid w:val="004B2533"/>
    <w:rsid w:val="004B4BE9"/>
    <w:rsid w:val="004B509F"/>
    <w:rsid w:val="004B5229"/>
    <w:rsid w:val="004B643B"/>
    <w:rsid w:val="004B67CA"/>
    <w:rsid w:val="004B6F82"/>
    <w:rsid w:val="004B78DB"/>
    <w:rsid w:val="004C0221"/>
    <w:rsid w:val="004C0D03"/>
    <w:rsid w:val="004C17FA"/>
    <w:rsid w:val="004C238F"/>
    <w:rsid w:val="004C3415"/>
    <w:rsid w:val="004C5800"/>
    <w:rsid w:val="004C7063"/>
    <w:rsid w:val="004D02F1"/>
    <w:rsid w:val="004D208E"/>
    <w:rsid w:val="004D469C"/>
    <w:rsid w:val="004D4BFB"/>
    <w:rsid w:val="004D67FD"/>
    <w:rsid w:val="004E00F1"/>
    <w:rsid w:val="004E13A4"/>
    <w:rsid w:val="004E2C2E"/>
    <w:rsid w:val="004E2F2A"/>
    <w:rsid w:val="004E5333"/>
    <w:rsid w:val="004E563C"/>
    <w:rsid w:val="004F1D31"/>
    <w:rsid w:val="004F2BAF"/>
    <w:rsid w:val="004F77C9"/>
    <w:rsid w:val="00500405"/>
    <w:rsid w:val="00500465"/>
    <w:rsid w:val="005006A5"/>
    <w:rsid w:val="005051E6"/>
    <w:rsid w:val="00505869"/>
    <w:rsid w:val="00505BA5"/>
    <w:rsid w:val="00507311"/>
    <w:rsid w:val="00507F80"/>
    <w:rsid w:val="00510A82"/>
    <w:rsid w:val="005141F7"/>
    <w:rsid w:val="00516358"/>
    <w:rsid w:val="00517332"/>
    <w:rsid w:val="00520515"/>
    <w:rsid w:val="00520C44"/>
    <w:rsid w:val="00524C90"/>
    <w:rsid w:val="00525DD9"/>
    <w:rsid w:val="0052605D"/>
    <w:rsid w:val="0052740F"/>
    <w:rsid w:val="00532DA4"/>
    <w:rsid w:val="005349C9"/>
    <w:rsid w:val="0053768C"/>
    <w:rsid w:val="00540801"/>
    <w:rsid w:val="00542384"/>
    <w:rsid w:val="00544F8C"/>
    <w:rsid w:val="005460A9"/>
    <w:rsid w:val="00547473"/>
    <w:rsid w:val="00551484"/>
    <w:rsid w:val="00551835"/>
    <w:rsid w:val="00552298"/>
    <w:rsid w:val="00560F50"/>
    <w:rsid w:val="00561BAF"/>
    <w:rsid w:val="00561F65"/>
    <w:rsid w:val="00562099"/>
    <w:rsid w:val="00562231"/>
    <w:rsid w:val="00562D90"/>
    <w:rsid w:val="00564D7A"/>
    <w:rsid w:val="00564F72"/>
    <w:rsid w:val="00565041"/>
    <w:rsid w:val="00565E06"/>
    <w:rsid w:val="005672B2"/>
    <w:rsid w:val="00567868"/>
    <w:rsid w:val="00570212"/>
    <w:rsid w:val="00571905"/>
    <w:rsid w:val="00573654"/>
    <w:rsid w:val="00573721"/>
    <w:rsid w:val="00574E5A"/>
    <w:rsid w:val="00575A3F"/>
    <w:rsid w:val="00581A6E"/>
    <w:rsid w:val="00583E5E"/>
    <w:rsid w:val="00584585"/>
    <w:rsid w:val="00585FB2"/>
    <w:rsid w:val="005862E0"/>
    <w:rsid w:val="0059058E"/>
    <w:rsid w:val="0059198D"/>
    <w:rsid w:val="00592911"/>
    <w:rsid w:val="00592D15"/>
    <w:rsid w:val="00593362"/>
    <w:rsid w:val="0059345C"/>
    <w:rsid w:val="00593BE8"/>
    <w:rsid w:val="00594582"/>
    <w:rsid w:val="0059636C"/>
    <w:rsid w:val="00596B0A"/>
    <w:rsid w:val="00596F88"/>
    <w:rsid w:val="005A36F3"/>
    <w:rsid w:val="005A6F36"/>
    <w:rsid w:val="005A7517"/>
    <w:rsid w:val="005A7BBC"/>
    <w:rsid w:val="005B0403"/>
    <w:rsid w:val="005B1EF3"/>
    <w:rsid w:val="005B6FCD"/>
    <w:rsid w:val="005C034D"/>
    <w:rsid w:val="005C1E7B"/>
    <w:rsid w:val="005C2ABB"/>
    <w:rsid w:val="005C4118"/>
    <w:rsid w:val="005C5D22"/>
    <w:rsid w:val="005C639B"/>
    <w:rsid w:val="005C63C2"/>
    <w:rsid w:val="005D0CB8"/>
    <w:rsid w:val="005D36F0"/>
    <w:rsid w:val="005D4EDF"/>
    <w:rsid w:val="005D57C2"/>
    <w:rsid w:val="005D57D3"/>
    <w:rsid w:val="005E2BDF"/>
    <w:rsid w:val="005E405F"/>
    <w:rsid w:val="005E4197"/>
    <w:rsid w:val="005E444A"/>
    <w:rsid w:val="005E493E"/>
    <w:rsid w:val="005E4DB5"/>
    <w:rsid w:val="005E62D3"/>
    <w:rsid w:val="005E6BD2"/>
    <w:rsid w:val="005E6EFA"/>
    <w:rsid w:val="005F26A4"/>
    <w:rsid w:val="005F5EF4"/>
    <w:rsid w:val="005F73F6"/>
    <w:rsid w:val="005F7609"/>
    <w:rsid w:val="006012E3"/>
    <w:rsid w:val="00602879"/>
    <w:rsid w:val="00603594"/>
    <w:rsid w:val="00603C7C"/>
    <w:rsid w:val="006041A6"/>
    <w:rsid w:val="00610542"/>
    <w:rsid w:val="00611450"/>
    <w:rsid w:val="00612557"/>
    <w:rsid w:val="00612770"/>
    <w:rsid w:val="00612EFB"/>
    <w:rsid w:val="00614B22"/>
    <w:rsid w:val="00621C70"/>
    <w:rsid w:val="00623BA2"/>
    <w:rsid w:val="0062452A"/>
    <w:rsid w:val="006248A9"/>
    <w:rsid w:val="00624948"/>
    <w:rsid w:val="00624D98"/>
    <w:rsid w:val="0062522E"/>
    <w:rsid w:val="00627413"/>
    <w:rsid w:val="0062791F"/>
    <w:rsid w:val="00630BD3"/>
    <w:rsid w:val="00637783"/>
    <w:rsid w:val="006419D4"/>
    <w:rsid w:val="00641CB0"/>
    <w:rsid w:val="0064419E"/>
    <w:rsid w:val="00645B9A"/>
    <w:rsid w:val="0064642E"/>
    <w:rsid w:val="00650EE2"/>
    <w:rsid w:val="00651118"/>
    <w:rsid w:val="00652C64"/>
    <w:rsid w:val="00655708"/>
    <w:rsid w:val="0066003D"/>
    <w:rsid w:val="0066318F"/>
    <w:rsid w:val="00665481"/>
    <w:rsid w:val="00666642"/>
    <w:rsid w:val="0067229D"/>
    <w:rsid w:val="00672AC0"/>
    <w:rsid w:val="006738E7"/>
    <w:rsid w:val="006762BD"/>
    <w:rsid w:val="0067787C"/>
    <w:rsid w:val="00677BFD"/>
    <w:rsid w:val="00677D5A"/>
    <w:rsid w:val="00680D85"/>
    <w:rsid w:val="00681A47"/>
    <w:rsid w:val="00682C5F"/>
    <w:rsid w:val="006910D7"/>
    <w:rsid w:val="006922B0"/>
    <w:rsid w:val="006926F3"/>
    <w:rsid w:val="006929B5"/>
    <w:rsid w:val="006929B6"/>
    <w:rsid w:val="0069349E"/>
    <w:rsid w:val="006945C7"/>
    <w:rsid w:val="006960F4"/>
    <w:rsid w:val="00697F9D"/>
    <w:rsid w:val="006A0911"/>
    <w:rsid w:val="006A11E8"/>
    <w:rsid w:val="006A1A5F"/>
    <w:rsid w:val="006A27C1"/>
    <w:rsid w:val="006A4380"/>
    <w:rsid w:val="006A6905"/>
    <w:rsid w:val="006A7934"/>
    <w:rsid w:val="006B0736"/>
    <w:rsid w:val="006B0F44"/>
    <w:rsid w:val="006B1DC7"/>
    <w:rsid w:val="006B412C"/>
    <w:rsid w:val="006B5046"/>
    <w:rsid w:val="006B530C"/>
    <w:rsid w:val="006B6763"/>
    <w:rsid w:val="006B6CE2"/>
    <w:rsid w:val="006B75FF"/>
    <w:rsid w:val="006C0280"/>
    <w:rsid w:val="006C1D8D"/>
    <w:rsid w:val="006C3CBD"/>
    <w:rsid w:val="006C7025"/>
    <w:rsid w:val="006C743A"/>
    <w:rsid w:val="006C771A"/>
    <w:rsid w:val="006D0505"/>
    <w:rsid w:val="006D4B00"/>
    <w:rsid w:val="006D5392"/>
    <w:rsid w:val="006E0193"/>
    <w:rsid w:val="006E2C3D"/>
    <w:rsid w:val="006E2F76"/>
    <w:rsid w:val="006E30EE"/>
    <w:rsid w:val="006E3B2B"/>
    <w:rsid w:val="006E60CA"/>
    <w:rsid w:val="006F0347"/>
    <w:rsid w:val="006F2A13"/>
    <w:rsid w:val="006F3D8E"/>
    <w:rsid w:val="006F55F2"/>
    <w:rsid w:val="0070077B"/>
    <w:rsid w:val="007015EB"/>
    <w:rsid w:val="00702B87"/>
    <w:rsid w:val="00702FF5"/>
    <w:rsid w:val="0070303A"/>
    <w:rsid w:val="007049E3"/>
    <w:rsid w:val="00705045"/>
    <w:rsid w:val="00705155"/>
    <w:rsid w:val="007052E6"/>
    <w:rsid w:val="007053E5"/>
    <w:rsid w:val="00706500"/>
    <w:rsid w:val="007103AC"/>
    <w:rsid w:val="00712930"/>
    <w:rsid w:val="00716D8C"/>
    <w:rsid w:val="00720173"/>
    <w:rsid w:val="00720FF3"/>
    <w:rsid w:val="00721AD9"/>
    <w:rsid w:val="00721E15"/>
    <w:rsid w:val="00721F5B"/>
    <w:rsid w:val="00726606"/>
    <w:rsid w:val="007269F7"/>
    <w:rsid w:val="00731B3B"/>
    <w:rsid w:val="0073206A"/>
    <w:rsid w:val="00733318"/>
    <w:rsid w:val="00736566"/>
    <w:rsid w:val="00736619"/>
    <w:rsid w:val="007369C7"/>
    <w:rsid w:val="00736FCA"/>
    <w:rsid w:val="00740632"/>
    <w:rsid w:val="007414AB"/>
    <w:rsid w:val="0074236B"/>
    <w:rsid w:val="00747B0E"/>
    <w:rsid w:val="00747C0B"/>
    <w:rsid w:val="007514DD"/>
    <w:rsid w:val="007537BC"/>
    <w:rsid w:val="00754B32"/>
    <w:rsid w:val="00757695"/>
    <w:rsid w:val="00757F07"/>
    <w:rsid w:val="00761113"/>
    <w:rsid w:val="007621B5"/>
    <w:rsid w:val="00762C1D"/>
    <w:rsid w:val="0076345C"/>
    <w:rsid w:val="00764092"/>
    <w:rsid w:val="00765242"/>
    <w:rsid w:val="00765891"/>
    <w:rsid w:val="00767A95"/>
    <w:rsid w:val="007703D9"/>
    <w:rsid w:val="00772A73"/>
    <w:rsid w:val="00773D60"/>
    <w:rsid w:val="0077508F"/>
    <w:rsid w:val="0077543A"/>
    <w:rsid w:val="0078346F"/>
    <w:rsid w:val="0078451F"/>
    <w:rsid w:val="00784791"/>
    <w:rsid w:val="007853A7"/>
    <w:rsid w:val="007870E2"/>
    <w:rsid w:val="007873D5"/>
    <w:rsid w:val="0079057C"/>
    <w:rsid w:val="0079063B"/>
    <w:rsid w:val="0079142B"/>
    <w:rsid w:val="00791542"/>
    <w:rsid w:val="00791C11"/>
    <w:rsid w:val="007928E5"/>
    <w:rsid w:val="00792E06"/>
    <w:rsid w:val="00793547"/>
    <w:rsid w:val="00793719"/>
    <w:rsid w:val="007941F2"/>
    <w:rsid w:val="00795C5A"/>
    <w:rsid w:val="00795D02"/>
    <w:rsid w:val="007961AB"/>
    <w:rsid w:val="007A2652"/>
    <w:rsid w:val="007A3A6A"/>
    <w:rsid w:val="007A43F8"/>
    <w:rsid w:val="007A5887"/>
    <w:rsid w:val="007B3129"/>
    <w:rsid w:val="007B3E6A"/>
    <w:rsid w:val="007B6CCC"/>
    <w:rsid w:val="007B7543"/>
    <w:rsid w:val="007B7AC2"/>
    <w:rsid w:val="007C41FD"/>
    <w:rsid w:val="007C4415"/>
    <w:rsid w:val="007C4731"/>
    <w:rsid w:val="007C4AF5"/>
    <w:rsid w:val="007C5DAA"/>
    <w:rsid w:val="007C6C2C"/>
    <w:rsid w:val="007C7472"/>
    <w:rsid w:val="007D206B"/>
    <w:rsid w:val="007D284E"/>
    <w:rsid w:val="007D41CD"/>
    <w:rsid w:val="007D5E96"/>
    <w:rsid w:val="007E00E1"/>
    <w:rsid w:val="007E02AE"/>
    <w:rsid w:val="007E032C"/>
    <w:rsid w:val="007E0877"/>
    <w:rsid w:val="007E13E7"/>
    <w:rsid w:val="007E2A7F"/>
    <w:rsid w:val="007E4873"/>
    <w:rsid w:val="007E4A5D"/>
    <w:rsid w:val="007E55DD"/>
    <w:rsid w:val="007F180F"/>
    <w:rsid w:val="007F26E5"/>
    <w:rsid w:val="007F3AD5"/>
    <w:rsid w:val="007F7086"/>
    <w:rsid w:val="0080134C"/>
    <w:rsid w:val="0080167F"/>
    <w:rsid w:val="00801C77"/>
    <w:rsid w:val="0080278F"/>
    <w:rsid w:val="00802E3E"/>
    <w:rsid w:val="00804199"/>
    <w:rsid w:val="00804EE6"/>
    <w:rsid w:val="00805EE1"/>
    <w:rsid w:val="00806C77"/>
    <w:rsid w:val="00810BFC"/>
    <w:rsid w:val="00810C34"/>
    <w:rsid w:val="00810FF4"/>
    <w:rsid w:val="008140BA"/>
    <w:rsid w:val="00815529"/>
    <w:rsid w:val="00817F51"/>
    <w:rsid w:val="008217F0"/>
    <w:rsid w:val="00822647"/>
    <w:rsid w:val="008226B8"/>
    <w:rsid w:val="00822D30"/>
    <w:rsid w:val="00822D53"/>
    <w:rsid w:val="00824248"/>
    <w:rsid w:val="008251F4"/>
    <w:rsid w:val="008256AA"/>
    <w:rsid w:val="0082674B"/>
    <w:rsid w:val="0083060C"/>
    <w:rsid w:val="008328BE"/>
    <w:rsid w:val="00833F8A"/>
    <w:rsid w:val="00834DD5"/>
    <w:rsid w:val="008351E6"/>
    <w:rsid w:val="008363F1"/>
    <w:rsid w:val="00837901"/>
    <w:rsid w:val="008400FE"/>
    <w:rsid w:val="0084084D"/>
    <w:rsid w:val="00841B34"/>
    <w:rsid w:val="00841C0E"/>
    <w:rsid w:val="008420C5"/>
    <w:rsid w:val="00842742"/>
    <w:rsid w:val="00842CBB"/>
    <w:rsid w:val="00843710"/>
    <w:rsid w:val="00844DCE"/>
    <w:rsid w:val="008478EF"/>
    <w:rsid w:val="00847A2E"/>
    <w:rsid w:val="00852E75"/>
    <w:rsid w:val="00853F0C"/>
    <w:rsid w:val="00854FAB"/>
    <w:rsid w:val="00856FB7"/>
    <w:rsid w:val="008572E5"/>
    <w:rsid w:val="00860395"/>
    <w:rsid w:val="00861519"/>
    <w:rsid w:val="00861814"/>
    <w:rsid w:val="0086244A"/>
    <w:rsid w:val="008651D0"/>
    <w:rsid w:val="0086550A"/>
    <w:rsid w:val="008664D1"/>
    <w:rsid w:val="008679F8"/>
    <w:rsid w:val="0087118F"/>
    <w:rsid w:val="00871331"/>
    <w:rsid w:val="00871BA9"/>
    <w:rsid w:val="0087275A"/>
    <w:rsid w:val="008734EA"/>
    <w:rsid w:val="008735E6"/>
    <w:rsid w:val="00873A6E"/>
    <w:rsid w:val="00873F1A"/>
    <w:rsid w:val="008743C5"/>
    <w:rsid w:val="00874B2C"/>
    <w:rsid w:val="008755CA"/>
    <w:rsid w:val="008758B7"/>
    <w:rsid w:val="008775DD"/>
    <w:rsid w:val="0087760F"/>
    <w:rsid w:val="00881816"/>
    <w:rsid w:val="00882188"/>
    <w:rsid w:val="00882794"/>
    <w:rsid w:val="00883169"/>
    <w:rsid w:val="00884083"/>
    <w:rsid w:val="00884E0C"/>
    <w:rsid w:val="00885A2B"/>
    <w:rsid w:val="00885D5C"/>
    <w:rsid w:val="00885F76"/>
    <w:rsid w:val="0088632B"/>
    <w:rsid w:val="008863C3"/>
    <w:rsid w:val="0089022C"/>
    <w:rsid w:val="00891358"/>
    <w:rsid w:val="00894931"/>
    <w:rsid w:val="0089572E"/>
    <w:rsid w:val="00896E8D"/>
    <w:rsid w:val="008A277C"/>
    <w:rsid w:val="008A3580"/>
    <w:rsid w:val="008A51A9"/>
    <w:rsid w:val="008A601F"/>
    <w:rsid w:val="008A72D7"/>
    <w:rsid w:val="008B023D"/>
    <w:rsid w:val="008B0621"/>
    <w:rsid w:val="008B0632"/>
    <w:rsid w:val="008B103B"/>
    <w:rsid w:val="008B1B14"/>
    <w:rsid w:val="008B1D16"/>
    <w:rsid w:val="008B30E9"/>
    <w:rsid w:val="008B3CA3"/>
    <w:rsid w:val="008B3E37"/>
    <w:rsid w:val="008B484D"/>
    <w:rsid w:val="008B5886"/>
    <w:rsid w:val="008B6D19"/>
    <w:rsid w:val="008C0FE6"/>
    <w:rsid w:val="008C58AE"/>
    <w:rsid w:val="008C6035"/>
    <w:rsid w:val="008D0D37"/>
    <w:rsid w:val="008D0EA0"/>
    <w:rsid w:val="008D29BA"/>
    <w:rsid w:val="008D32DA"/>
    <w:rsid w:val="008D3922"/>
    <w:rsid w:val="008D4188"/>
    <w:rsid w:val="008D5F36"/>
    <w:rsid w:val="008D6715"/>
    <w:rsid w:val="008E0B54"/>
    <w:rsid w:val="008E1206"/>
    <w:rsid w:val="008E13C8"/>
    <w:rsid w:val="008E6091"/>
    <w:rsid w:val="008E79CE"/>
    <w:rsid w:val="008F20DB"/>
    <w:rsid w:val="008F2E17"/>
    <w:rsid w:val="008F3C3B"/>
    <w:rsid w:val="009024B7"/>
    <w:rsid w:val="00906169"/>
    <w:rsid w:val="00906455"/>
    <w:rsid w:val="009106D6"/>
    <w:rsid w:val="0091149C"/>
    <w:rsid w:val="00911FE6"/>
    <w:rsid w:val="009137D5"/>
    <w:rsid w:val="00913B4A"/>
    <w:rsid w:val="009157F4"/>
    <w:rsid w:val="00923BD7"/>
    <w:rsid w:val="00924FD0"/>
    <w:rsid w:val="009278DD"/>
    <w:rsid w:val="009321FD"/>
    <w:rsid w:val="00932F60"/>
    <w:rsid w:val="00933853"/>
    <w:rsid w:val="00934830"/>
    <w:rsid w:val="00935A69"/>
    <w:rsid w:val="009363D7"/>
    <w:rsid w:val="009423E8"/>
    <w:rsid w:val="00944056"/>
    <w:rsid w:val="0094534B"/>
    <w:rsid w:val="00946C9D"/>
    <w:rsid w:val="00947456"/>
    <w:rsid w:val="00950085"/>
    <w:rsid w:val="009536CE"/>
    <w:rsid w:val="009540F7"/>
    <w:rsid w:val="009549F2"/>
    <w:rsid w:val="009565FE"/>
    <w:rsid w:val="009579D9"/>
    <w:rsid w:val="0096002F"/>
    <w:rsid w:val="0096396B"/>
    <w:rsid w:val="00964308"/>
    <w:rsid w:val="00964AB6"/>
    <w:rsid w:val="009670FF"/>
    <w:rsid w:val="009714DB"/>
    <w:rsid w:val="009715F8"/>
    <w:rsid w:val="009735E2"/>
    <w:rsid w:val="0097423A"/>
    <w:rsid w:val="00976D15"/>
    <w:rsid w:val="00977449"/>
    <w:rsid w:val="0098137E"/>
    <w:rsid w:val="0098304B"/>
    <w:rsid w:val="00984BE3"/>
    <w:rsid w:val="009856B6"/>
    <w:rsid w:val="0099079A"/>
    <w:rsid w:val="00990CBB"/>
    <w:rsid w:val="00990EC2"/>
    <w:rsid w:val="00992FB9"/>
    <w:rsid w:val="00993C44"/>
    <w:rsid w:val="009941AE"/>
    <w:rsid w:val="00994340"/>
    <w:rsid w:val="009946CF"/>
    <w:rsid w:val="009967BF"/>
    <w:rsid w:val="009A0487"/>
    <w:rsid w:val="009A1074"/>
    <w:rsid w:val="009A3270"/>
    <w:rsid w:val="009A57B6"/>
    <w:rsid w:val="009A7054"/>
    <w:rsid w:val="009B065A"/>
    <w:rsid w:val="009B0A16"/>
    <w:rsid w:val="009B15A0"/>
    <w:rsid w:val="009B1E29"/>
    <w:rsid w:val="009B3045"/>
    <w:rsid w:val="009B3F56"/>
    <w:rsid w:val="009B54B9"/>
    <w:rsid w:val="009B59F8"/>
    <w:rsid w:val="009B75F1"/>
    <w:rsid w:val="009B77E5"/>
    <w:rsid w:val="009B7D19"/>
    <w:rsid w:val="009C17EF"/>
    <w:rsid w:val="009C2D31"/>
    <w:rsid w:val="009C5D07"/>
    <w:rsid w:val="009C72BB"/>
    <w:rsid w:val="009D28BF"/>
    <w:rsid w:val="009D4519"/>
    <w:rsid w:val="009D454D"/>
    <w:rsid w:val="009D7696"/>
    <w:rsid w:val="009E0B14"/>
    <w:rsid w:val="009E24D5"/>
    <w:rsid w:val="009E492B"/>
    <w:rsid w:val="009E59E8"/>
    <w:rsid w:val="009F05FF"/>
    <w:rsid w:val="009F12FC"/>
    <w:rsid w:val="009F1A3C"/>
    <w:rsid w:val="009F56D5"/>
    <w:rsid w:val="009F5AEA"/>
    <w:rsid w:val="009F671D"/>
    <w:rsid w:val="009F6AF5"/>
    <w:rsid w:val="00A011B0"/>
    <w:rsid w:val="00A016D0"/>
    <w:rsid w:val="00A0295B"/>
    <w:rsid w:val="00A03436"/>
    <w:rsid w:val="00A05F1C"/>
    <w:rsid w:val="00A07FA8"/>
    <w:rsid w:val="00A13E77"/>
    <w:rsid w:val="00A178D7"/>
    <w:rsid w:val="00A21EB5"/>
    <w:rsid w:val="00A25096"/>
    <w:rsid w:val="00A25F10"/>
    <w:rsid w:val="00A27A1E"/>
    <w:rsid w:val="00A3375F"/>
    <w:rsid w:val="00A338A9"/>
    <w:rsid w:val="00A35D74"/>
    <w:rsid w:val="00A35F32"/>
    <w:rsid w:val="00A37191"/>
    <w:rsid w:val="00A41960"/>
    <w:rsid w:val="00A42049"/>
    <w:rsid w:val="00A42187"/>
    <w:rsid w:val="00A42D77"/>
    <w:rsid w:val="00A4339B"/>
    <w:rsid w:val="00A43669"/>
    <w:rsid w:val="00A442FD"/>
    <w:rsid w:val="00A456DA"/>
    <w:rsid w:val="00A461FE"/>
    <w:rsid w:val="00A5197B"/>
    <w:rsid w:val="00A51C8F"/>
    <w:rsid w:val="00A527DB"/>
    <w:rsid w:val="00A547FC"/>
    <w:rsid w:val="00A548FB"/>
    <w:rsid w:val="00A60156"/>
    <w:rsid w:val="00A61566"/>
    <w:rsid w:val="00A64474"/>
    <w:rsid w:val="00A65BA8"/>
    <w:rsid w:val="00A7422D"/>
    <w:rsid w:val="00A74B10"/>
    <w:rsid w:val="00A769C1"/>
    <w:rsid w:val="00A8489F"/>
    <w:rsid w:val="00A852EE"/>
    <w:rsid w:val="00A856C9"/>
    <w:rsid w:val="00A874B7"/>
    <w:rsid w:val="00A8758D"/>
    <w:rsid w:val="00A87899"/>
    <w:rsid w:val="00A9074E"/>
    <w:rsid w:val="00A90FD3"/>
    <w:rsid w:val="00A91DFF"/>
    <w:rsid w:val="00A93CA3"/>
    <w:rsid w:val="00A96D15"/>
    <w:rsid w:val="00A96DB0"/>
    <w:rsid w:val="00AA274D"/>
    <w:rsid w:val="00AA28F2"/>
    <w:rsid w:val="00AA2B5B"/>
    <w:rsid w:val="00AA3B7A"/>
    <w:rsid w:val="00AA56A2"/>
    <w:rsid w:val="00AA6497"/>
    <w:rsid w:val="00AB15B6"/>
    <w:rsid w:val="00AB18D8"/>
    <w:rsid w:val="00AB3271"/>
    <w:rsid w:val="00AB4069"/>
    <w:rsid w:val="00AB5EA0"/>
    <w:rsid w:val="00AB6B8F"/>
    <w:rsid w:val="00AC11AB"/>
    <w:rsid w:val="00AC28FC"/>
    <w:rsid w:val="00AC4CFB"/>
    <w:rsid w:val="00AC5086"/>
    <w:rsid w:val="00AC6B0C"/>
    <w:rsid w:val="00AC7147"/>
    <w:rsid w:val="00AC7490"/>
    <w:rsid w:val="00AD1769"/>
    <w:rsid w:val="00AD18EA"/>
    <w:rsid w:val="00AD53E3"/>
    <w:rsid w:val="00AD553A"/>
    <w:rsid w:val="00AD5594"/>
    <w:rsid w:val="00AD7070"/>
    <w:rsid w:val="00AD71B1"/>
    <w:rsid w:val="00AD720C"/>
    <w:rsid w:val="00AE1262"/>
    <w:rsid w:val="00AE3628"/>
    <w:rsid w:val="00AE4924"/>
    <w:rsid w:val="00AE7D73"/>
    <w:rsid w:val="00AF19FD"/>
    <w:rsid w:val="00AF1A0E"/>
    <w:rsid w:val="00AF2058"/>
    <w:rsid w:val="00AF4070"/>
    <w:rsid w:val="00AF4661"/>
    <w:rsid w:val="00AF4C7D"/>
    <w:rsid w:val="00B0113A"/>
    <w:rsid w:val="00B050BD"/>
    <w:rsid w:val="00B07265"/>
    <w:rsid w:val="00B0732C"/>
    <w:rsid w:val="00B07B92"/>
    <w:rsid w:val="00B10237"/>
    <w:rsid w:val="00B160E8"/>
    <w:rsid w:val="00B1683C"/>
    <w:rsid w:val="00B22585"/>
    <w:rsid w:val="00B24301"/>
    <w:rsid w:val="00B245B4"/>
    <w:rsid w:val="00B305EF"/>
    <w:rsid w:val="00B307DE"/>
    <w:rsid w:val="00B30D2C"/>
    <w:rsid w:val="00B32471"/>
    <w:rsid w:val="00B3289A"/>
    <w:rsid w:val="00B32BB3"/>
    <w:rsid w:val="00B3390C"/>
    <w:rsid w:val="00B34748"/>
    <w:rsid w:val="00B36FC2"/>
    <w:rsid w:val="00B374D7"/>
    <w:rsid w:val="00B41A67"/>
    <w:rsid w:val="00B43591"/>
    <w:rsid w:val="00B45541"/>
    <w:rsid w:val="00B475A3"/>
    <w:rsid w:val="00B501A7"/>
    <w:rsid w:val="00B5387A"/>
    <w:rsid w:val="00B559F6"/>
    <w:rsid w:val="00B55C57"/>
    <w:rsid w:val="00B56B84"/>
    <w:rsid w:val="00B60639"/>
    <w:rsid w:val="00B60EEB"/>
    <w:rsid w:val="00B61946"/>
    <w:rsid w:val="00B64986"/>
    <w:rsid w:val="00B67F6A"/>
    <w:rsid w:val="00B70441"/>
    <w:rsid w:val="00B71229"/>
    <w:rsid w:val="00B730EE"/>
    <w:rsid w:val="00B734A8"/>
    <w:rsid w:val="00B73A79"/>
    <w:rsid w:val="00B74EEA"/>
    <w:rsid w:val="00B75E23"/>
    <w:rsid w:val="00B77821"/>
    <w:rsid w:val="00B8236D"/>
    <w:rsid w:val="00B83B6B"/>
    <w:rsid w:val="00B83EE1"/>
    <w:rsid w:val="00B8722D"/>
    <w:rsid w:val="00B93F16"/>
    <w:rsid w:val="00B950BB"/>
    <w:rsid w:val="00B96066"/>
    <w:rsid w:val="00B966A4"/>
    <w:rsid w:val="00BA06C5"/>
    <w:rsid w:val="00BA0BBF"/>
    <w:rsid w:val="00BA1220"/>
    <w:rsid w:val="00BA1250"/>
    <w:rsid w:val="00BA1BB4"/>
    <w:rsid w:val="00BA58F9"/>
    <w:rsid w:val="00BB4701"/>
    <w:rsid w:val="00BB7FA7"/>
    <w:rsid w:val="00BC4D22"/>
    <w:rsid w:val="00BC5433"/>
    <w:rsid w:val="00BC5938"/>
    <w:rsid w:val="00BD03F2"/>
    <w:rsid w:val="00BD07C6"/>
    <w:rsid w:val="00BD2F09"/>
    <w:rsid w:val="00BD3392"/>
    <w:rsid w:val="00BD3AAA"/>
    <w:rsid w:val="00BD696A"/>
    <w:rsid w:val="00BE2C2E"/>
    <w:rsid w:val="00BE3C06"/>
    <w:rsid w:val="00BE5C0C"/>
    <w:rsid w:val="00BE63EB"/>
    <w:rsid w:val="00BE6797"/>
    <w:rsid w:val="00BE6F79"/>
    <w:rsid w:val="00BE7677"/>
    <w:rsid w:val="00BF218A"/>
    <w:rsid w:val="00BF2ADB"/>
    <w:rsid w:val="00BF49EC"/>
    <w:rsid w:val="00BF6D5D"/>
    <w:rsid w:val="00BF7185"/>
    <w:rsid w:val="00C00059"/>
    <w:rsid w:val="00C02D72"/>
    <w:rsid w:val="00C03F46"/>
    <w:rsid w:val="00C041E9"/>
    <w:rsid w:val="00C0714E"/>
    <w:rsid w:val="00C10E1D"/>
    <w:rsid w:val="00C11820"/>
    <w:rsid w:val="00C11EC6"/>
    <w:rsid w:val="00C12217"/>
    <w:rsid w:val="00C141D5"/>
    <w:rsid w:val="00C14C53"/>
    <w:rsid w:val="00C1615B"/>
    <w:rsid w:val="00C16484"/>
    <w:rsid w:val="00C1676D"/>
    <w:rsid w:val="00C16A7E"/>
    <w:rsid w:val="00C17337"/>
    <w:rsid w:val="00C17462"/>
    <w:rsid w:val="00C17D7D"/>
    <w:rsid w:val="00C20F3B"/>
    <w:rsid w:val="00C221FF"/>
    <w:rsid w:val="00C22EC1"/>
    <w:rsid w:val="00C23784"/>
    <w:rsid w:val="00C24524"/>
    <w:rsid w:val="00C256C3"/>
    <w:rsid w:val="00C27321"/>
    <w:rsid w:val="00C27B9C"/>
    <w:rsid w:val="00C27C6A"/>
    <w:rsid w:val="00C313E3"/>
    <w:rsid w:val="00C318DB"/>
    <w:rsid w:val="00C344A9"/>
    <w:rsid w:val="00C35710"/>
    <w:rsid w:val="00C3665E"/>
    <w:rsid w:val="00C4252D"/>
    <w:rsid w:val="00C43141"/>
    <w:rsid w:val="00C45EE9"/>
    <w:rsid w:val="00C4761D"/>
    <w:rsid w:val="00C50958"/>
    <w:rsid w:val="00C52CBF"/>
    <w:rsid w:val="00C54314"/>
    <w:rsid w:val="00C6259C"/>
    <w:rsid w:val="00C62AB8"/>
    <w:rsid w:val="00C63B7C"/>
    <w:rsid w:val="00C64A8F"/>
    <w:rsid w:val="00C662D9"/>
    <w:rsid w:val="00C70012"/>
    <w:rsid w:val="00C70AA8"/>
    <w:rsid w:val="00C70C65"/>
    <w:rsid w:val="00C71B14"/>
    <w:rsid w:val="00C73986"/>
    <w:rsid w:val="00C73AD0"/>
    <w:rsid w:val="00C74CBC"/>
    <w:rsid w:val="00C75531"/>
    <w:rsid w:val="00C756C9"/>
    <w:rsid w:val="00C77071"/>
    <w:rsid w:val="00C77243"/>
    <w:rsid w:val="00C77C6E"/>
    <w:rsid w:val="00C80DDB"/>
    <w:rsid w:val="00C81614"/>
    <w:rsid w:val="00C83553"/>
    <w:rsid w:val="00C83561"/>
    <w:rsid w:val="00C84251"/>
    <w:rsid w:val="00C84AA8"/>
    <w:rsid w:val="00C84E73"/>
    <w:rsid w:val="00C90F8D"/>
    <w:rsid w:val="00C910BB"/>
    <w:rsid w:val="00C91363"/>
    <w:rsid w:val="00C92270"/>
    <w:rsid w:val="00C92B45"/>
    <w:rsid w:val="00C946BF"/>
    <w:rsid w:val="00C946EA"/>
    <w:rsid w:val="00C97EE1"/>
    <w:rsid w:val="00CA06EF"/>
    <w:rsid w:val="00CA1204"/>
    <w:rsid w:val="00CA3787"/>
    <w:rsid w:val="00CA46B3"/>
    <w:rsid w:val="00CA6471"/>
    <w:rsid w:val="00CB1DB8"/>
    <w:rsid w:val="00CB2277"/>
    <w:rsid w:val="00CB7A59"/>
    <w:rsid w:val="00CC171F"/>
    <w:rsid w:val="00CC1AD7"/>
    <w:rsid w:val="00CC1CD3"/>
    <w:rsid w:val="00CC3670"/>
    <w:rsid w:val="00CC36A1"/>
    <w:rsid w:val="00CC4F94"/>
    <w:rsid w:val="00CC5C74"/>
    <w:rsid w:val="00CC641A"/>
    <w:rsid w:val="00CD06A7"/>
    <w:rsid w:val="00CD3D37"/>
    <w:rsid w:val="00CD69C1"/>
    <w:rsid w:val="00CD6D95"/>
    <w:rsid w:val="00CD6F5B"/>
    <w:rsid w:val="00CD786E"/>
    <w:rsid w:val="00CD7F8F"/>
    <w:rsid w:val="00CE033B"/>
    <w:rsid w:val="00CE0CF8"/>
    <w:rsid w:val="00CE15C2"/>
    <w:rsid w:val="00CE1DFD"/>
    <w:rsid w:val="00CE2804"/>
    <w:rsid w:val="00CE362A"/>
    <w:rsid w:val="00CE3809"/>
    <w:rsid w:val="00CE59DE"/>
    <w:rsid w:val="00CE7BE8"/>
    <w:rsid w:val="00CE7E41"/>
    <w:rsid w:val="00CF0696"/>
    <w:rsid w:val="00CF0D7B"/>
    <w:rsid w:val="00CF21A8"/>
    <w:rsid w:val="00CF4832"/>
    <w:rsid w:val="00CF4C85"/>
    <w:rsid w:val="00CF6313"/>
    <w:rsid w:val="00CF787B"/>
    <w:rsid w:val="00CF7EF9"/>
    <w:rsid w:val="00D00D3C"/>
    <w:rsid w:val="00D01609"/>
    <w:rsid w:val="00D01681"/>
    <w:rsid w:val="00D01DF7"/>
    <w:rsid w:val="00D0233E"/>
    <w:rsid w:val="00D06513"/>
    <w:rsid w:val="00D124CC"/>
    <w:rsid w:val="00D1680E"/>
    <w:rsid w:val="00D17D0A"/>
    <w:rsid w:val="00D20331"/>
    <w:rsid w:val="00D21DF2"/>
    <w:rsid w:val="00D2268F"/>
    <w:rsid w:val="00D23262"/>
    <w:rsid w:val="00D23A1F"/>
    <w:rsid w:val="00D23DB5"/>
    <w:rsid w:val="00D2642D"/>
    <w:rsid w:val="00D27115"/>
    <w:rsid w:val="00D30261"/>
    <w:rsid w:val="00D333FE"/>
    <w:rsid w:val="00D34F8D"/>
    <w:rsid w:val="00D350DF"/>
    <w:rsid w:val="00D366AF"/>
    <w:rsid w:val="00D36A84"/>
    <w:rsid w:val="00D413E1"/>
    <w:rsid w:val="00D44BF4"/>
    <w:rsid w:val="00D452F6"/>
    <w:rsid w:val="00D4687E"/>
    <w:rsid w:val="00D51C35"/>
    <w:rsid w:val="00D528D4"/>
    <w:rsid w:val="00D54BF4"/>
    <w:rsid w:val="00D56783"/>
    <w:rsid w:val="00D56B23"/>
    <w:rsid w:val="00D56B77"/>
    <w:rsid w:val="00D57376"/>
    <w:rsid w:val="00D57C0A"/>
    <w:rsid w:val="00D61965"/>
    <w:rsid w:val="00D63D2E"/>
    <w:rsid w:val="00D76D7E"/>
    <w:rsid w:val="00D77492"/>
    <w:rsid w:val="00D7795F"/>
    <w:rsid w:val="00D8060D"/>
    <w:rsid w:val="00D821E4"/>
    <w:rsid w:val="00D834A4"/>
    <w:rsid w:val="00D86637"/>
    <w:rsid w:val="00D86AFF"/>
    <w:rsid w:val="00D90F2F"/>
    <w:rsid w:val="00D91C48"/>
    <w:rsid w:val="00D91F3C"/>
    <w:rsid w:val="00D944A3"/>
    <w:rsid w:val="00D94B12"/>
    <w:rsid w:val="00D95328"/>
    <w:rsid w:val="00D95856"/>
    <w:rsid w:val="00D96770"/>
    <w:rsid w:val="00D96ECD"/>
    <w:rsid w:val="00DA0183"/>
    <w:rsid w:val="00DA11E3"/>
    <w:rsid w:val="00DB1C2B"/>
    <w:rsid w:val="00DB437F"/>
    <w:rsid w:val="00DB750C"/>
    <w:rsid w:val="00DC0AD4"/>
    <w:rsid w:val="00DC2A7A"/>
    <w:rsid w:val="00DC2D27"/>
    <w:rsid w:val="00DC3E68"/>
    <w:rsid w:val="00DC409A"/>
    <w:rsid w:val="00DC435E"/>
    <w:rsid w:val="00DC48C9"/>
    <w:rsid w:val="00DC4B78"/>
    <w:rsid w:val="00DC557D"/>
    <w:rsid w:val="00DC67B9"/>
    <w:rsid w:val="00DC7F60"/>
    <w:rsid w:val="00DD1656"/>
    <w:rsid w:val="00DD29AF"/>
    <w:rsid w:val="00DD425C"/>
    <w:rsid w:val="00DD42D1"/>
    <w:rsid w:val="00DD4E7F"/>
    <w:rsid w:val="00DD63A8"/>
    <w:rsid w:val="00DD78B5"/>
    <w:rsid w:val="00DE03C2"/>
    <w:rsid w:val="00DE2039"/>
    <w:rsid w:val="00DE231F"/>
    <w:rsid w:val="00DE2E6B"/>
    <w:rsid w:val="00DE5254"/>
    <w:rsid w:val="00DE6023"/>
    <w:rsid w:val="00DE6F96"/>
    <w:rsid w:val="00DE7CBC"/>
    <w:rsid w:val="00DF0624"/>
    <w:rsid w:val="00DF157F"/>
    <w:rsid w:val="00DF2C45"/>
    <w:rsid w:val="00DF3181"/>
    <w:rsid w:val="00DF3691"/>
    <w:rsid w:val="00DF3BE1"/>
    <w:rsid w:val="00DF3EE4"/>
    <w:rsid w:val="00DF43CC"/>
    <w:rsid w:val="00DF482F"/>
    <w:rsid w:val="00DF7970"/>
    <w:rsid w:val="00E00178"/>
    <w:rsid w:val="00E0302D"/>
    <w:rsid w:val="00E03524"/>
    <w:rsid w:val="00E04585"/>
    <w:rsid w:val="00E05A7C"/>
    <w:rsid w:val="00E066CB"/>
    <w:rsid w:val="00E1103C"/>
    <w:rsid w:val="00E11226"/>
    <w:rsid w:val="00E1341C"/>
    <w:rsid w:val="00E143F9"/>
    <w:rsid w:val="00E15914"/>
    <w:rsid w:val="00E2696B"/>
    <w:rsid w:val="00E269F9"/>
    <w:rsid w:val="00E307A7"/>
    <w:rsid w:val="00E319DA"/>
    <w:rsid w:val="00E33845"/>
    <w:rsid w:val="00E33A50"/>
    <w:rsid w:val="00E360ED"/>
    <w:rsid w:val="00E36F74"/>
    <w:rsid w:val="00E41B32"/>
    <w:rsid w:val="00E41C40"/>
    <w:rsid w:val="00E423CE"/>
    <w:rsid w:val="00E44D6C"/>
    <w:rsid w:val="00E453B5"/>
    <w:rsid w:val="00E468D7"/>
    <w:rsid w:val="00E472C6"/>
    <w:rsid w:val="00E50AC0"/>
    <w:rsid w:val="00E5254F"/>
    <w:rsid w:val="00E5270C"/>
    <w:rsid w:val="00E5270E"/>
    <w:rsid w:val="00E527F6"/>
    <w:rsid w:val="00E5319C"/>
    <w:rsid w:val="00E53756"/>
    <w:rsid w:val="00E53D6C"/>
    <w:rsid w:val="00E55AAB"/>
    <w:rsid w:val="00E60682"/>
    <w:rsid w:val="00E60EBF"/>
    <w:rsid w:val="00E6123E"/>
    <w:rsid w:val="00E627ED"/>
    <w:rsid w:val="00E6343E"/>
    <w:rsid w:val="00E6396A"/>
    <w:rsid w:val="00E65549"/>
    <w:rsid w:val="00E65701"/>
    <w:rsid w:val="00E665B2"/>
    <w:rsid w:val="00E70848"/>
    <w:rsid w:val="00E7148C"/>
    <w:rsid w:val="00E7219C"/>
    <w:rsid w:val="00E746F5"/>
    <w:rsid w:val="00E7679A"/>
    <w:rsid w:val="00E77002"/>
    <w:rsid w:val="00E77639"/>
    <w:rsid w:val="00E82DED"/>
    <w:rsid w:val="00E834C0"/>
    <w:rsid w:val="00E83EC3"/>
    <w:rsid w:val="00E841C0"/>
    <w:rsid w:val="00E853B3"/>
    <w:rsid w:val="00E869BB"/>
    <w:rsid w:val="00E9184F"/>
    <w:rsid w:val="00E92CD7"/>
    <w:rsid w:val="00E93941"/>
    <w:rsid w:val="00E93FC5"/>
    <w:rsid w:val="00E96BC6"/>
    <w:rsid w:val="00E96F09"/>
    <w:rsid w:val="00E97B94"/>
    <w:rsid w:val="00EA017C"/>
    <w:rsid w:val="00EA0C91"/>
    <w:rsid w:val="00EA0E48"/>
    <w:rsid w:val="00EA2F59"/>
    <w:rsid w:val="00EA3E18"/>
    <w:rsid w:val="00EA6768"/>
    <w:rsid w:val="00EA7634"/>
    <w:rsid w:val="00EB004D"/>
    <w:rsid w:val="00EB0795"/>
    <w:rsid w:val="00EB3829"/>
    <w:rsid w:val="00EB3E92"/>
    <w:rsid w:val="00EB5622"/>
    <w:rsid w:val="00EB7BFB"/>
    <w:rsid w:val="00EC0839"/>
    <w:rsid w:val="00EC1992"/>
    <w:rsid w:val="00EC300D"/>
    <w:rsid w:val="00EC3F50"/>
    <w:rsid w:val="00EC529F"/>
    <w:rsid w:val="00EC6B5E"/>
    <w:rsid w:val="00EC6C8F"/>
    <w:rsid w:val="00EC798D"/>
    <w:rsid w:val="00ED07E9"/>
    <w:rsid w:val="00ED0B92"/>
    <w:rsid w:val="00ED5E74"/>
    <w:rsid w:val="00EE1197"/>
    <w:rsid w:val="00EE201B"/>
    <w:rsid w:val="00EE700E"/>
    <w:rsid w:val="00EE757C"/>
    <w:rsid w:val="00EE7DDD"/>
    <w:rsid w:val="00EF03E2"/>
    <w:rsid w:val="00EF0927"/>
    <w:rsid w:val="00EF1CF2"/>
    <w:rsid w:val="00EF4DC6"/>
    <w:rsid w:val="00EF4EDF"/>
    <w:rsid w:val="00EF5DEB"/>
    <w:rsid w:val="00EF656D"/>
    <w:rsid w:val="00EF6B23"/>
    <w:rsid w:val="00EF79EC"/>
    <w:rsid w:val="00F006BE"/>
    <w:rsid w:val="00F03D74"/>
    <w:rsid w:val="00F03F5C"/>
    <w:rsid w:val="00F05225"/>
    <w:rsid w:val="00F05E33"/>
    <w:rsid w:val="00F0744A"/>
    <w:rsid w:val="00F1051B"/>
    <w:rsid w:val="00F11099"/>
    <w:rsid w:val="00F12376"/>
    <w:rsid w:val="00F12936"/>
    <w:rsid w:val="00F14626"/>
    <w:rsid w:val="00F14633"/>
    <w:rsid w:val="00F15583"/>
    <w:rsid w:val="00F2041A"/>
    <w:rsid w:val="00F21397"/>
    <w:rsid w:val="00F23578"/>
    <w:rsid w:val="00F24FD0"/>
    <w:rsid w:val="00F250B4"/>
    <w:rsid w:val="00F25356"/>
    <w:rsid w:val="00F25D2B"/>
    <w:rsid w:val="00F26042"/>
    <w:rsid w:val="00F4082D"/>
    <w:rsid w:val="00F417F6"/>
    <w:rsid w:val="00F42172"/>
    <w:rsid w:val="00F43BEA"/>
    <w:rsid w:val="00F453C7"/>
    <w:rsid w:val="00F4651B"/>
    <w:rsid w:val="00F50D9C"/>
    <w:rsid w:val="00F50DF3"/>
    <w:rsid w:val="00F51B2F"/>
    <w:rsid w:val="00F51F72"/>
    <w:rsid w:val="00F52721"/>
    <w:rsid w:val="00F538A1"/>
    <w:rsid w:val="00F54143"/>
    <w:rsid w:val="00F54956"/>
    <w:rsid w:val="00F54A5A"/>
    <w:rsid w:val="00F55340"/>
    <w:rsid w:val="00F606A7"/>
    <w:rsid w:val="00F6106E"/>
    <w:rsid w:val="00F61BC5"/>
    <w:rsid w:val="00F625C4"/>
    <w:rsid w:val="00F6461D"/>
    <w:rsid w:val="00F64D0E"/>
    <w:rsid w:val="00F65661"/>
    <w:rsid w:val="00F67507"/>
    <w:rsid w:val="00F67592"/>
    <w:rsid w:val="00F711D7"/>
    <w:rsid w:val="00F74D73"/>
    <w:rsid w:val="00F75A10"/>
    <w:rsid w:val="00F761E8"/>
    <w:rsid w:val="00F7645A"/>
    <w:rsid w:val="00F76C7E"/>
    <w:rsid w:val="00F823C6"/>
    <w:rsid w:val="00F82AAF"/>
    <w:rsid w:val="00F83B17"/>
    <w:rsid w:val="00F853D7"/>
    <w:rsid w:val="00F862CC"/>
    <w:rsid w:val="00F863DD"/>
    <w:rsid w:val="00F86550"/>
    <w:rsid w:val="00F87029"/>
    <w:rsid w:val="00F877CD"/>
    <w:rsid w:val="00F9028A"/>
    <w:rsid w:val="00F91BD6"/>
    <w:rsid w:val="00F93125"/>
    <w:rsid w:val="00F9336B"/>
    <w:rsid w:val="00F93421"/>
    <w:rsid w:val="00F9565B"/>
    <w:rsid w:val="00F95B35"/>
    <w:rsid w:val="00F964FF"/>
    <w:rsid w:val="00F966F5"/>
    <w:rsid w:val="00FA07C8"/>
    <w:rsid w:val="00FA1E77"/>
    <w:rsid w:val="00FA6167"/>
    <w:rsid w:val="00FA775E"/>
    <w:rsid w:val="00FB048B"/>
    <w:rsid w:val="00FB366B"/>
    <w:rsid w:val="00FB3E42"/>
    <w:rsid w:val="00FB4F27"/>
    <w:rsid w:val="00FB51E1"/>
    <w:rsid w:val="00FC1074"/>
    <w:rsid w:val="00FC19FF"/>
    <w:rsid w:val="00FC1A46"/>
    <w:rsid w:val="00FC1FDC"/>
    <w:rsid w:val="00FC35FD"/>
    <w:rsid w:val="00FC3947"/>
    <w:rsid w:val="00FC649C"/>
    <w:rsid w:val="00FC65C0"/>
    <w:rsid w:val="00FC782B"/>
    <w:rsid w:val="00FC7832"/>
    <w:rsid w:val="00FC7DC4"/>
    <w:rsid w:val="00FD0F8C"/>
    <w:rsid w:val="00FD2844"/>
    <w:rsid w:val="00FD56ED"/>
    <w:rsid w:val="00FD591D"/>
    <w:rsid w:val="00FD731C"/>
    <w:rsid w:val="00FE18ED"/>
    <w:rsid w:val="00FE2843"/>
    <w:rsid w:val="00FE3120"/>
    <w:rsid w:val="00FE35A9"/>
    <w:rsid w:val="00FE7F03"/>
    <w:rsid w:val="00FF026B"/>
    <w:rsid w:val="00FF0707"/>
    <w:rsid w:val="00FF0E02"/>
    <w:rsid w:val="00FF13C4"/>
    <w:rsid w:val="00FF2BF9"/>
    <w:rsid w:val="00FF522A"/>
    <w:rsid w:val="00FF5D4B"/>
    <w:rsid w:val="00FF79B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BC1C9666-3C25-4B2A-B58D-97FB3B6A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96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F3BE1"/>
    <w:pPr>
      <w:keepNext/>
      <w:outlineLvl w:val="0"/>
    </w:pPr>
    <w:rPr>
      <w:rFonts w:ascii="Arial" w:hAnsi="Arial"/>
      <w:b/>
      <w:i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F3BE1"/>
    <w:pPr>
      <w:keepNext/>
      <w:keepLines/>
      <w:suppressLineNumbers/>
      <w:suppressAutoHyphens/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DF3BE1"/>
    <w:pPr>
      <w:keepNext/>
      <w:keepLines/>
      <w:numPr>
        <w:numId w:val="1"/>
      </w:numPr>
      <w:suppressLineNumbers/>
      <w:suppressAutoHyphens/>
      <w:overflowPunct w:val="0"/>
      <w:autoSpaceDE w:val="0"/>
      <w:autoSpaceDN w:val="0"/>
      <w:adjustRightInd w:val="0"/>
      <w:ind w:right="-23"/>
      <w:jc w:val="both"/>
      <w:textAlignment w:val="baseline"/>
      <w:outlineLvl w:val="2"/>
    </w:pPr>
    <w:rPr>
      <w:rFonts w:ascii="Arial" w:hAnsi="Arial"/>
      <w:b/>
      <w:color w:val="000000"/>
      <w:spacing w:val="-3"/>
      <w:lang w:val="es-ES_tradnl"/>
    </w:rPr>
  </w:style>
  <w:style w:type="paragraph" w:styleId="Ttulo4">
    <w:name w:val="heading 4"/>
    <w:basedOn w:val="Normal"/>
    <w:next w:val="Normal"/>
    <w:link w:val="Ttulo4Car"/>
    <w:uiPriority w:val="9"/>
    <w:qFormat/>
    <w:rsid w:val="00DF3BE1"/>
    <w:pPr>
      <w:keepNext/>
      <w:tabs>
        <w:tab w:val="left" w:pos="-720"/>
      </w:tabs>
      <w:suppressAutoHyphens/>
      <w:overflowPunct w:val="0"/>
      <w:autoSpaceDE w:val="0"/>
      <w:autoSpaceDN w:val="0"/>
      <w:adjustRightInd w:val="0"/>
      <w:ind w:left="360"/>
      <w:jc w:val="both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F3BE1"/>
    <w:pPr>
      <w:keepNext/>
      <w:tabs>
        <w:tab w:val="left" w:pos="-720"/>
      </w:tabs>
      <w:suppressAutoHyphens/>
      <w:overflowPunct w:val="0"/>
      <w:autoSpaceDE w:val="0"/>
      <w:autoSpaceDN w:val="0"/>
      <w:adjustRightInd w:val="0"/>
      <w:ind w:left="709" w:hanging="709"/>
      <w:jc w:val="both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F3BE1"/>
    <w:pPr>
      <w:keepNext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F3BE1"/>
    <w:pPr>
      <w:keepNext/>
      <w:keepLines/>
      <w:suppressLineNumbers/>
      <w:suppressAutoHyphens/>
      <w:overflowPunct w:val="0"/>
      <w:autoSpaceDE w:val="0"/>
      <w:autoSpaceDN w:val="0"/>
      <w:adjustRightInd w:val="0"/>
      <w:ind w:right="-23"/>
      <w:jc w:val="both"/>
      <w:textAlignment w:val="baseline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qFormat/>
    <w:rsid w:val="00DF3BE1"/>
    <w:pPr>
      <w:keepNext/>
      <w:numPr>
        <w:ilvl w:val="1"/>
        <w:numId w:val="2"/>
      </w:num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  <w:outlineLvl w:val="7"/>
    </w:pPr>
    <w:rPr>
      <w:rFonts w:ascii="Arial" w:hAnsi="Arial"/>
      <w:b/>
      <w:color w:val="000000"/>
      <w:spacing w:val="-3"/>
      <w:lang w:val="es-ES_tradnl"/>
    </w:rPr>
  </w:style>
  <w:style w:type="paragraph" w:styleId="Ttulo9">
    <w:name w:val="heading 9"/>
    <w:basedOn w:val="Normal"/>
    <w:next w:val="Normal"/>
    <w:link w:val="Ttulo9Car"/>
    <w:uiPriority w:val="9"/>
    <w:qFormat/>
    <w:rsid w:val="00DF3BE1"/>
    <w:pPr>
      <w:keepNext/>
      <w:keepLines/>
      <w:suppressLineNumbers/>
      <w:suppressAutoHyphens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locked/>
    <w:rsid w:val="00E468D7"/>
    <w:rPr>
      <w:rFonts w:ascii="Arial" w:hAnsi="Arial" w:cs="Times New Roman"/>
      <w:b/>
      <w:i/>
      <w:sz w:val="24"/>
      <w:szCs w:val="24"/>
      <w:lang w:val="es-ES_tradnl" w:eastAsia="es-ES" w:bidi="ar-SA"/>
    </w:rPr>
  </w:style>
  <w:style w:type="character" w:customStyle="1" w:styleId="Ttulo2Car">
    <w:name w:val="Título 2 Car"/>
    <w:link w:val="Ttulo2"/>
    <w:uiPriority w:val="9"/>
    <w:semiHidden/>
    <w:rsid w:val="00344BEC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344BEC"/>
    <w:rPr>
      <w:rFonts w:ascii="Arial" w:hAnsi="Arial"/>
      <w:b/>
      <w:color w:val="000000"/>
      <w:spacing w:val="-3"/>
      <w:sz w:val="24"/>
      <w:szCs w:val="24"/>
      <w:lang w:val="es-ES_tradnl"/>
    </w:rPr>
  </w:style>
  <w:style w:type="character" w:customStyle="1" w:styleId="Ttulo4Car">
    <w:name w:val="Título 4 Car"/>
    <w:link w:val="Ttulo4"/>
    <w:uiPriority w:val="9"/>
    <w:semiHidden/>
    <w:rsid w:val="00344BEC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344BEC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344BEC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344BEC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rsid w:val="00344BEC"/>
    <w:rPr>
      <w:rFonts w:ascii="Arial" w:hAnsi="Arial"/>
      <w:b/>
      <w:color w:val="000000"/>
      <w:spacing w:val="-3"/>
      <w:sz w:val="24"/>
      <w:szCs w:val="24"/>
      <w:lang w:val="es-ES_tradnl"/>
    </w:rPr>
  </w:style>
  <w:style w:type="character" w:customStyle="1" w:styleId="Ttulo9Car">
    <w:name w:val="Título 9 Car"/>
    <w:link w:val="Ttulo9"/>
    <w:uiPriority w:val="9"/>
    <w:semiHidden/>
    <w:rsid w:val="00344BEC"/>
    <w:rPr>
      <w:rFonts w:ascii="Cambria" w:eastAsia="Times New Roman" w:hAnsi="Cambria" w:cs="Times New Roman"/>
      <w:sz w:val="22"/>
      <w:szCs w:val="22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F3BE1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xtoindependiente2Car">
    <w:name w:val="Texto independiente 2 Car"/>
    <w:link w:val="Textoindependiente2"/>
    <w:uiPriority w:val="99"/>
    <w:semiHidden/>
    <w:rsid w:val="00344BEC"/>
    <w:rPr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DF3BE1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xtoindependienteCar">
    <w:name w:val="Texto independiente Car"/>
    <w:link w:val="Textoindependiente"/>
    <w:uiPriority w:val="99"/>
    <w:semiHidden/>
    <w:rsid w:val="00344BEC"/>
    <w:rPr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DF3BE1"/>
    <w:pPr>
      <w:tabs>
        <w:tab w:val="left" w:pos="-720"/>
      </w:tabs>
      <w:suppressAutoHyphens/>
      <w:overflowPunct w:val="0"/>
      <w:autoSpaceDE w:val="0"/>
      <w:autoSpaceDN w:val="0"/>
      <w:adjustRightInd w:val="0"/>
      <w:ind w:left="6484" w:hanging="5775"/>
      <w:jc w:val="both"/>
      <w:textAlignment w:val="baseline"/>
    </w:pPr>
  </w:style>
  <w:style w:type="character" w:customStyle="1" w:styleId="SangradetextonormalCar">
    <w:name w:val="Sangría de texto normal Car"/>
    <w:link w:val="Sangradetextonormal"/>
    <w:uiPriority w:val="99"/>
    <w:semiHidden/>
    <w:rsid w:val="00344BEC"/>
    <w:rPr>
      <w:sz w:val="24"/>
      <w:szCs w:val="24"/>
      <w:lang w:val="es-ES" w:eastAsia="es-ES"/>
    </w:rPr>
  </w:style>
  <w:style w:type="paragraph" w:customStyle="1" w:styleId="Documento1">
    <w:name w:val="Documento 1"/>
    <w:rsid w:val="00DF3BE1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rsid w:val="00DF3BE1"/>
    <w:pPr>
      <w:tabs>
        <w:tab w:val="left" w:pos="-2977"/>
        <w:tab w:val="left" w:pos="-2835"/>
      </w:tabs>
      <w:suppressAutoHyphens/>
      <w:ind w:right="-23"/>
      <w:jc w:val="both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344BEC"/>
    <w:rPr>
      <w:sz w:val="16"/>
      <w:szCs w:val="16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DF3BE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44BEC"/>
    <w:rPr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DF3BE1"/>
    <w:pPr>
      <w:tabs>
        <w:tab w:val="left" w:pos="-2977"/>
      </w:tabs>
      <w:suppressAutoHyphens/>
      <w:ind w:firstLine="709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344BEC"/>
    <w:rPr>
      <w:sz w:val="16"/>
      <w:szCs w:val="16"/>
      <w:lang w:val="es-ES" w:eastAsia="es-ES"/>
    </w:rPr>
  </w:style>
  <w:style w:type="paragraph" w:styleId="Textodebloque">
    <w:name w:val="Block Text"/>
    <w:basedOn w:val="Normal"/>
    <w:rsid w:val="00DF3BE1"/>
    <w:pPr>
      <w:keepLines/>
      <w:suppressLineNumbers/>
      <w:suppressAutoHyphens/>
      <w:overflowPunct w:val="0"/>
      <w:autoSpaceDE w:val="0"/>
      <w:autoSpaceDN w:val="0"/>
      <w:adjustRightInd w:val="0"/>
      <w:ind w:left="567" w:right="-23"/>
      <w:jc w:val="both"/>
      <w:textAlignment w:val="baseline"/>
    </w:pPr>
    <w:rPr>
      <w:rFonts w:ascii="Arial" w:hAnsi="Arial"/>
      <w:color w:val="000000"/>
      <w:spacing w:val="-3"/>
      <w:lang w:val="es-ES_tradnl"/>
    </w:rPr>
  </w:style>
  <w:style w:type="paragraph" w:customStyle="1" w:styleId="Textoindependiente-mantener">
    <w:name w:val="Texto independiente - mantener"/>
    <w:basedOn w:val="Textoindependiente"/>
    <w:rsid w:val="00DF3BE1"/>
    <w:pPr>
      <w:keepNext/>
      <w:widowControl/>
      <w:tabs>
        <w:tab w:val="clear" w:pos="-720"/>
      </w:tabs>
      <w:suppressAutoHyphens w:val="0"/>
      <w:overflowPunct/>
      <w:autoSpaceDE/>
      <w:autoSpaceDN/>
      <w:adjustRightInd/>
      <w:spacing w:after="220" w:line="180" w:lineRule="atLeast"/>
      <w:textAlignment w:val="auto"/>
    </w:pPr>
    <w:rPr>
      <w:spacing w:val="-5"/>
      <w:lang w:val="es-ES_tradnl"/>
    </w:rPr>
  </w:style>
  <w:style w:type="paragraph" w:styleId="Encabezado">
    <w:name w:val="header"/>
    <w:basedOn w:val="Normal"/>
    <w:link w:val="EncabezadoCar"/>
    <w:uiPriority w:val="99"/>
    <w:rsid w:val="00DF3BE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B60EEB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DF3BE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sid w:val="00344BEC"/>
    <w:rPr>
      <w:sz w:val="24"/>
      <w:szCs w:val="24"/>
      <w:lang w:val="es-ES" w:eastAsia="es-ES"/>
    </w:rPr>
  </w:style>
  <w:style w:type="character" w:styleId="Nmerodepgina">
    <w:name w:val="page number"/>
    <w:rsid w:val="00DF3BE1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semiHidden/>
    <w:rsid w:val="00DF3BE1"/>
    <w:pPr>
      <w:shd w:val="clear" w:color="auto" w:fill="000080"/>
    </w:pPr>
    <w:rPr>
      <w:sz w:val="0"/>
      <w:szCs w:val="0"/>
    </w:rPr>
  </w:style>
  <w:style w:type="character" w:customStyle="1" w:styleId="MapadeldocumentoCar">
    <w:name w:val="Mapa del documento Car"/>
    <w:link w:val="Mapadeldocumento"/>
    <w:uiPriority w:val="99"/>
    <w:semiHidden/>
    <w:rsid w:val="00344BEC"/>
    <w:rPr>
      <w:sz w:val="0"/>
      <w:szCs w:val="0"/>
      <w:lang w:val="es-ES" w:eastAsia="es-ES"/>
    </w:rPr>
  </w:style>
  <w:style w:type="paragraph" w:styleId="Listaconvietas">
    <w:name w:val="List Bullet"/>
    <w:basedOn w:val="Normal"/>
    <w:autoRedefine/>
    <w:rsid w:val="00DF3BE1"/>
    <w:pPr>
      <w:numPr>
        <w:numId w:val="3"/>
      </w:numPr>
    </w:pPr>
    <w:rPr>
      <w:sz w:val="20"/>
      <w:lang w:val="es-ES_tradnl"/>
    </w:rPr>
  </w:style>
  <w:style w:type="paragraph" w:customStyle="1" w:styleId="Titulo2">
    <w:name w:val="Titulo 2"/>
    <w:basedOn w:val="Ttulo1"/>
    <w:next w:val="Normal"/>
    <w:rsid w:val="00DF3BE1"/>
    <w:pPr>
      <w:numPr>
        <w:numId w:val="4"/>
      </w:numPr>
      <w:spacing w:before="360" w:after="240"/>
      <w:jc w:val="both"/>
    </w:pPr>
    <w:rPr>
      <w:i w:val="0"/>
      <w:caps/>
      <w:kern w:val="28"/>
    </w:rPr>
  </w:style>
  <w:style w:type="paragraph" w:styleId="Puesto">
    <w:name w:val="Title"/>
    <w:basedOn w:val="Normal"/>
    <w:link w:val="TtuloCar"/>
    <w:uiPriority w:val="10"/>
    <w:qFormat/>
    <w:rsid w:val="00DF3BE1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Puesto"/>
    <w:uiPriority w:val="10"/>
    <w:rsid w:val="00344BE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rsid w:val="00DF3BE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44BEC"/>
    <w:rPr>
      <w:lang w:val="es-ES" w:eastAsia="es-ES"/>
    </w:rPr>
  </w:style>
  <w:style w:type="paragraph" w:styleId="Encabezadodemensaje">
    <w:name w:val="Message Header"/>
    <w:basedOn w:val="Normal"/>
    <w:link w:val="EncabezadodemensajeCar"/>
    <w:uiPriority w:val="99"/>
    <w:rsid w:val="00DF3BE1"/>
    <w:pPr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344BEC"/>
    <w:rPr>
      <w:rFonts w:ascii="Cambria" w:eastAsia="Times New Roman" w:hAnsi="Cambria" w:cs="Times New Roman"/>
      <w:sz w:val="24"/>
      <w:szCs w:val="24"/>
      <w:shd w:val="pct20" w:color="auto" w:fill="auto"/>
      <w:lang w:val="es-ES" w:eastAsia="es-ES"/>
    </w:rPr>
  </w:style>
  <w:style w:type="paragraph" w:styleId="Lista">
    <w:name w:val="List"/>
    <w:basedOn w:val="Normal"/>
    <w:rsid w:val="00DF3BE1"/>
    <w:pPr>
      <w:ind w:left="283" w:hanging="283"/>
    </w:pPr>
  </w:style>
  <w:style w:type="paragraph" w:styleId="Sangra2detindependiente">
    <w:name w:val="Body Text Indent 2"/>
    <w:basedOn w:val="Normal"/>
    <w:link w:val="Sangra2detindependienteCar"/>
    <w:uiPriority w:val="99"/>
    <w:rsid w:val="00DF3BE1"/>
    <w:pPr>
      <w:ind w:left="2832" w:hanging="2832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344BEC"/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rsid w:val="00055AFD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55A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44BEC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055AFD"/>
    <w:rPr>
      <w:sz w:val="0"/>
      <w:szCs w:val="0"/>
    </w:rPr>
  </w:style>
  <w:style w:type="character" w:customStyle="1" w:styleId="TextodegloboCar">
    <w:name w:val="Texto de globo Car"/>
    <w:link w:val="Textodeglobo"/>
    <w:uiPriority w:val="99"/>
    <w:semiHidden/>
    <w:rsid w:val="00344BEC"/>
    <w:rPr>
      <w:sz w:val="0"/>
      <w:szCs w:val="0"/>
      <w:lang w:val="es-ES" w:eastAsia="es-ES"/>
    </w:rPr>
  </w:style>
  <w:style w:type="character" w:styleId="Hipervnculo">
    <w:name w:val="Hyperlink"/>
    <w:uiPriority w:val="99"/>
    <w:rsid w:val="00C27C6A"/>
    <w:rPr>
      <w:rFonts w:cs="Times New Roman"/>
      <w:color w:val="0000FF"/>
      <w:u w:val="single"/>
    </w:rPr>
  </w:style>
  <w:style w:type="character" w:customStyle="1" w:styleId="Formator01">
    <w:name w:val="Formato rá01"/>
    <w:rsid w:val="00E41C40"/>
    <w:rPr>
      <w:rFonts w:ascii="CG Times" w:hAnsi="CG Times" w:cs="Times New Roman"/>
      <w:color w:val="000000"/>
      <w:sz w:val="24"/>
      <w:szCs w:val="24"/>
      <w:lang w:val="en-US"/>
    </w:rPr>
  </w:style>
  <w:style w:type="paragraph" w:customStyle="1" w:styleId="Estilo1">
    <w:name w:val="Estilo1"/>
    <w:basedOn w:val="Ttulo2"/>
    <w:next w:val="Continuarlista2"/>
    <w:rsid w:val="00E41C40"/>
  </w:style>
  <w:style w:type="paragraph" w:styleId="Continuarlista2">
    <w:name w:val="List Continue 2"/>
    <w:basedOn w:val="Normal"/>
    <w:rsid w:val="00E41C40"/>
    <w:pPr>
      <w:spacing w:after="120"/>
      <w:ind w:left="566"/>
    </w:pPr>
  </w:style>
  <w:style w:type="paragraph" w:styleId="Textoconsangra">
    <w:name w:val="table of authorities"/>
    <w:basedOn w:val="Normal"/>
    <w:next w:val="Normal"/>
    <w:uiPriority w:val="99"/>
    <w:semiHidden/>
    <w:rsid w:val="00E41C40"/>
    <w:pPr>
      <w:ind w:left="240" w:hanging="240"/>
    </w:pPr>
  </w:style>
  <w:style w:type="paragraph" w:styleId="TDC1">
    <w:name w:val="toc 1"/>
    <w:basedOn w:val="Normal"/>
    <w:next w:val="Normal"/>
    <w:autoRedefine/>
    <w:uiPriority w:val="39"/>
    <w:rsid w:val="00B966A4"/>
    <w:pPr>
      <w:tabs>
        <w:tab w:val="right" w:leader="dot" w:pos="9089"/>
      </w:tabs>
    </w:pPr>
    <w:rPr>
      <w:rFonts w:ascii="Arial" w:hAnsi="Arial" w:cs="Arial"/>
      <w:noProof/>
      <w:sz w:val="20"/>
      <w:szCs w:val="20"/>
    </w:rPr>
  </w:style>
  <w:style w:type="paragraph" w:styleId="ndice2">
    <w:name w:val="index 2"/>
    <w:basedOn w:val="Normal"/>
    <w:next w:val="Normal"/>
    <w:autoRedefine/>
    <w:semiHidden/>
    <w:rsid w:val="00E41C40"/>
    <w:pPr>
      <w:ind w:left="480" w:hanging="240"/>
    </w:pPr>
    <w:rPr>
      <w:szCs w:val="21"/>
    </w:rPr>
  </w:style>
  <w:style w:type="paragraph" w:styleId="ndice1">
    <w:name w:val="index 1"/>
    <w:basedOn w:val="Normal"/>
    <w:next w:val="Normal"/>
    <w:autoRedefine/>
    <w:uiPriority w:val="99"/>
    <w:semiHidden/>
    <w:rsid w:val="00E41C40"/>
    <w:pPr>
      <w:ind w:left="240" w:hanging="240"/>
    </w:pPr>
    <w:rPr>
      <w:szCs w:val="21"/>
    </w:rPr>
  </w:style>
  <w:style w:type="paragraph" w:styleId="ndice3">
    <w:name w:val="index 3"/>
    <w:basedOn w:val="Normal"/>
    <w:next w:val="Normal"/>
    <w:autoRedefine/>
    <w:semiHidden/>
    <w:rsid w:val="00E41C40"/>
    <w:pPr>
      <w:ind w:left="720" w:hanging="240"/>
    </w:pPr>
    <w:rPr>
      <w:szCs w:val="21"/>
    </w:rPr>
  </w:style>
  <w:style w:type="paragraph" w:styleId="ndice4">
    <w:name w:val="index 4"/>
    <w:basedOn w:val="Normal"/>
    <w:next w:val="Normal"/>
    <w:autoRedefine/>
    <w:semiHidden/>
    <w:rsid w:val="00E41C40"/>
    <w:pPr>
      <w:ind w:left="960" w:hanging="240"/>
    </w:pPr>
    <w:rPr>
      <w:szCs w:val="21"/>
    </w:rPr>
  </w:style>
  <w:style w:type="paragraph" w:styleId="ndice5">
    <w:name w:val="index 5"/>
    <w:basedOn w:val="Normal"/>
    <w:next w:val="Normal"/>
    <w:autoRedefine/>
    <w:semiHidden/>
    <w:rsid w:val="00E41C40"/>
    <w:pPr>
      <w:ind w:left="1200" w:hanging="240"/>
    </w:pPr>
    <w:rPr>
      <w:szCs w:val="21"/>
    </w:rPr>
  </w:style>
  <w:style w:type="paragraph" w:styleId="ndice6">
    <w:name w:val="index 6"/>
    <w:basedOn w:val="Normal"/>
    <w:next w:val="Normal"/>
    <w:autoRedefine/>
    <w:semiHidden/>
    <w:rsid w:val="00E41C40"/>
    <w:pPr>
      <w:ind w:left="1440" w:hanging="240"/>
    </w:pPr>
    <w:rPr>
      <w:szCs w:val="21"/>
    </w:rPr>
  </w:style>
  <w:style w:type="paragraph" w:styleId="ndice7">
    <w:name w:val="index 7"/>
    <w:basedOn w:val="Normal"/>
    <w:next w:val="Normal"/>
    <w:autoRedefine/>
    <w:semiHidden/>
    <w:rsid w:val="00E41C40"/>
    <w:pPr>
      <w:ind w:left="1680" w:hanging="240"/>
    </w:pPr>
    <w:rPr>
      <w:szCs w:val="21"/>
    </w:rPr>
  </w:style>
  <w:style w:type="paragraph" w:styleId="ndice8">
    <w:name w:val="index 8"/>
    <w:basedOn w:val="Normal"/>
    <w:next w:val="Normal"/>
    <w:autoRedefine/>
    <w:semiHidden/>
    <w:rsid w:val="00E41C40"/>
    <w:pPr>
      <w:ind w:left="1920" w:hanging="240"/>
    </w:pPr>
    <w:rPr>
      <w:szCs w:val="21"/>
    </w:rPr>
  </w:style>
  <w:style w:type="paragraph" w:styleId="ndice9">
    <w:name w:val="index 9"/>
    <w:basedOn w:val="Normal"/>
    <w:next w:val="Normal"/>
    <w:autoRedefine/>
    <w:semiHidden/>
    <w:rsid w:val="00E41C40"/>
    <w:pPr>
      <w:ind w:left="2160" w:hanging="240"/>
    </w:pPr>
    <w:rPr>
      <w:szCs w:val="21"/>
    </w:rPr>
  </w:style>
  <w:style w:type="paragraph" w:styleId="Ttulodendice">
    <w:name w:val="index heading"/>
    <w:basedOn w:val="Normal"/>
    <w:next w:val="ndice1"/>
    <w:semiHidden/>
    <w:rsid w:val="00E41C40"/>
    <w:pPr>
      <w:spacing w:before="240" w:after="120"/>
      <w:ind w:left="140"/>
    </w:pPr>
    <w:rPr>
      <w:rFonts w:ascii="Arial" w:hAnsi="Arial"/>
      <w:b/>
      <w:bCs/>
      <w:szCs w:val="33"/>
    </w:rPr>
  </w:style>
  <w:style w:type="paragraph" w:styleId="Encabezadodelista">
    <w:name w:val="toa heading"/>
    <w:basedOn w:val="Normal"/>
    <w:next w:val="Normal"/>
    <w:uiPriority w:val="99"/>
    <w:semiHidden/>
    <w:rsid w:val="00E41C40"/>
    <w:pPr>
      <w:spacing w:before="120"/>
    </w:pPr>
    <w:rPr>
      <w:rFonts w:ascii="Arial" w:hAnsi="Arial"/>
      <w:b/>
      <w:bCs/>
    </w:rPr>
  </w:style>
  <w:style w:type="paragraph" w:styleId="TDC2">
    <w:name w:val="toc 2"/>
    <w:basedOn w:val="Normal"/>
    <w:next w:val="Normal"/>
    <w:autoRedefine/>
    <w:uiPriority w:val="39"/>
    <w:rsid w:val="00E41C40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E41C40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E41C40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E41C40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E41C40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E41C40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E41C40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E41C40"/>
    <w:pPr>
      <w:ind w:left="1920"/>
    </w:pPr>
  </w:style>
  <w:style w:type="character" w:styleId="Textoennegrita">
    <w:name w:val="Strong"/>
    <w:uiPriority w:val="22"/>
    <w:qFormat/>
    <w:rsid w:val="00E41C40"/>
    <w:rPr>
      <w:rFonts w:cs="Times New Roman"/>
      <w:b/>
      <w:bCs/>
    </w:rPr>
  </w:style>
  <w:style w:type="paragraph" w:customStyle="1" w:styleId="BodyTextIndent31">
    <w:name w:val="Body Text Indent 31"/>
    <w:basedOn w:val="Normal"/>
    <w:rsid w:val="00E41C40"/>
    <w:pPr>
      <w:tabs>
        <w:tab w:val="left" w:pos="-1440"/>
      </w:tabs>
      <w:ind w:left="2160" w:hanging="720"/>
      <w:jc w:val="both"/>
    </w:pPr>
    <w:rPr>
      <w:rFonts w:ascii="Dutch801 Rm BT" w:hAnsi="Dutch801 Rm BT"/>
      <w:color w:val="000000"/>
      <w:szCs w:val="20"/>
      <w:lang w:val="es-ES_tradnl"/>
    </w:rPr>
  </w:style>
  <w:style w:type="character" w:customStyle="1" w:styleId="WW8Num1z0">
    <w:name w:val="WW8Num1z0"/>
    <w:rsid w:val="00D23262"/>
    <w:rPr>
      <w:rFonts w:ascii="Symbol" w:hAnsi="Symbol"/>
    </w:rPr>
  </w:style>
  <w:style w:type="character" w:customStyle="1" w:styleId="WW8Num3z0">
    <w:name w:val="WW8Num3z0"/>
    <w:rsid w:val="00D23262"/>
    <w:rPr>
      <w:rFonts w:ascii="Symbol" w:hAnsi="Symbol"/>
    </w:rPr>
  </w:style>
  <w:style w:type="character" w:customStyle="1" w:styleId="WW8Num3z1">
    <w:name w:val="WW8Num3z1"/>
    <w:rsid w:val="00D23262"/>
    <w:rPr>
      <w:rFonts w:ascii="Courier New" w:hAnsi="Courier New"/>
    </w:rPr>
  </w:style>
  <w:style w:type="character" w:customStyle="1" w:styleId="WW8Num3z2">
    <w:name w:val="WW8Num3z2"/>
    <w:rsid w:val="00D23262"/>
    <w:rPr>
      <w:rFonts w:ascii="Wingdings" w:hAnsi="Wingdings"/>
    </w:rPr>
  </w:style>
  <w:style w:type="character" w:customStyle="1" w:styleId="WW8Num4z0">
    <w:name w:val="WW8Num4z0"/>
    <w:rsid w:val="00D23262"/>
    <w:rPr>
      <w:rFonts w:ascii="Symbol" w:hAnsi="Symbol"/>
    </w:rPr>
  </w:style>
  <w:style w:type="character" w:customStyle="1" w:styleId="WW8Num4z1">
    <w:name w:val="WW8Num4z1"/>
    <w:rsid w:val="00D23262"/>
    <w:rPr>
      <w:rFonts w:ascii="Courier New" w:hAnsi="Courier New"/>
    </w:rPr>
  </w:style>
  <w:style w:type="character" w:customStyle="1" w:styleId="WW8Num4z2">
    <w:name w:val="WW8Num4z2"/>
    <w:rsid w:val="00D23262"/>
    <w:rPr>
      <w:rFonts w:ascii="Wingdings" w:hAnsi="Wingdings"/>
    </w:rPr>
  </w:style>
  <w:style w:type="character" w:customStyle="1" w:styleId="WW8Num6z0">
    <w:name w:val="WW8Num6z0"/>
    <w:rsid w:val="00D23262"/>
    <w:rPr>
      <w:rFonts w:ascii="Symbol" w:hAnsi="Symbol"/>
    </w:rPr>
  </w:style>
  <w:style w:type="character" w:customStyle="1" w:styleId="WW8Num6z1">
    <w:name w:val="WW8Num6z1"/>
    <w:rsid w:val="00D23262"/>
    <w:rPr>
      <w:rFonts w:ascii="Courier New" w:hAnsi="Courier New"/>
    </w:rPr>
  </w:style>
  <w:style w:type="character" w:customStyle="1" w:styleId="WW8Num6z2">
    <w:name w:val="WW8Num6z2"/>
    <w:rsid w:val="00D23262"/>
    <w:rPr>
      <w:rFonts w:ascii="Wingdings" w:hAnsi="Wingdings"/>
    </w:rPr>
  </w:style>
  <w:style w:type="character" w:customStyle="1" w:styleId="WW8Num7z0">
    <w:name w:val="WW8Num7z0"/>
    <w:rsid w:val="00D23262"/>
    <w:rPr>
      <w:rFonts w:ascii="Wingdings" w:hAnsi="Wingdings"/>
    </w:rPr>
  </w:style>
  <w:style w:type="character" w:customStyle="1" w:styleId="WW8Num9z0">
    <w:name w:val="WW8Num9z0"/>
    <w:rsid w:val="00D23262"/>
    <w:rPr>
      <w:rFonts w:ascii="Times New Roman" w:hAnsi="Times New Roman"/>
    </w:rPr>
  </w:style>
  <w:style w:type="character" w:customStyle="1" w:styleId="WW8Num10z0">
    <w:name w:val="WW8Num10z0"/>
    <w:rsid w:val="00D23262"/>
    <w:rPr>
      <w:rFonts w:ascii="Symbol" w:hAnsi="Symbol"/>
    </w:rPr>
  </w:style>
  <w:style w:type="character" w:customStyle="1" w:styleId="WW8Num10z1">
    <w:name w:val="WW8Num10z1"/>
    <w:rsid w:val="00D23262"/>
    <w:rPr>
      <w:rFonts w:ascii="Courier New" w:hAnsi="Courier New"/>
    </w:rPr>
  </w:style>
  <w:style w:type="character" w:customStyle="1" w:styleId="WW8Num10z2">
    <w:name w:val="WW8Num10z2"/>
    <w:rsid w:val="00D23262"/>
    <w:rPr>
      <w:rFonts w:ascii="Wingdings" w:hAnsi="Wingdings"/>
    </w:rPr>
  </w:style>
  <w:style w:type="character" w:customStyle="1" w:styleId="WW8Num11z0">
    <w:name w:val="WW8Num11z0"/>
    <w:rsid w:val="00D23262"/>
    <w:rPr>
      <w:rFonts w:ascii="Times New Roman" w:hAnsi="Times New Roman"/>
    </w:rPr>
  </w:style>
  <w:style w:type="character" w:customStyle="1" w:styleId="WW8Num12z0">
    <w:name w:val="WW8Num12z0"/>
    <w:rsid w:val="00D23262"/>
    <w:rPr>
      <w:rFonts w:ascii="Symbol" w:hAnsi="Symbol"/>
    </w:rPr>
  </w:style>
  <w:style w:type="character" w:customStyle="1" w:styleId="WW8Num12z1">
    <w:name w:val="WW8Num12z1"/>
    <w:rsid w:val="00D23262"/>
    <w:rPr>
      <w:rFonts w:ascii="Courier New" w:hAnsi="Courier New"/>
    </w:rPr>
  </w:style>
  <w:style w:type="character" w:customStyle="1" w:styleId="WW8Num12z2">
    <w:name w:val="WW8Num12z2"/>
    <w:rsid w:val="00D23262"/>
    <w:rPr>
      <w:rFonts w:ascii="Wingdings" w:hAnsi="Wingdings"/>
    </w:rPr>
  </w:style>
  <w:style w:type="character" w:customStyle="1" w:styleId="WW8Num15z0">
    <w:name w:val="WW8Num15z0"/>
    <w:rsid w:val="00D23262"/>
    <w:rPr>
      <w:rFonts w:ascii="Times New Roman" w:hAnsi="Times New Roman"/>
    </w:rPr>
  </w:style>
  <w:style w:type="character" w:customStyle="1" w:styleId="WW8Num16z0">
    <w:name w:val="WW8Num16z0"/>
    <w:rsid w:val="00D23262"/>
    <w:rPr>
      <w:rFonts w:ascii="Symbol" w:hAnsi="Symbol"/>
    </w:rPr>
  </w:style>
  <w:style w:type="character" w:customStyle="1" w:styleId="WW8NumSt4z0">
    <w:name w:val="WW8NumSt4z0"/>
    <w:rsid w:val="00D23262"/>
    <w:rPr>
      <w:rFonts w:ascii="Symbol" w:hAnsi="Symbol"/>
    </w:rPr>
  </w:style>
  <w:style w:type="character" w:customStyle="1" w:styleId="WW8NumSt4z1">
    <w:name w:val="WW8NumSt4z1"/>
    <w:rsid w:val="00D23262"/>
    <w:rPr>
      <w:rFonts w:ascii="Courier New" w:hAnsi="Courier New"/>
    </w:rPr>
  </w:style>
  <w:style w:type="character" w:customStyle="1" w:styleId="WW8NumSt4z2">
    <w:name w:val="WW8NumSt4z2"/>
    <w:rsid w:val="00D23262"/>
    <w:rPr>
      <w:rFonts w:ascii="Wingdings" w:hAnsi="Wingdings"/>
    </w:rPr>
  </w:style>
  <w:style w:type="character" w:customStyle="1" w:styleId="Fuentedeprrafopredeter1">
    <w:name w:val="Fuente de párrafo predeter.1"/>
    <w:rsid w:val="00D23262"/>
  </w:style>
  <w:style w:type="paragraph" w:customStyle="1" w:styleId="Encabezado1">
    <w:name w:val="Encabezado1"/>
    <w:basedOn w:val="Normal"/>
    <w:next w:val="Textoindependiente"/>
    <w:rsid w:val="00D23262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Etiqueta">
    <w:name w:val="Etiqueta"/>
    <w:basedOn w:val="Normal"/>
    <w:rsid w:val="00D23262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ndice">
    <w:name w:val="Índice"/>
    <w:basedOn w:val="Normal"/>
    <w:rsid w:val="00D23262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Listaconvietas1">
    <w:name w:val="Lista con viñetas1"/>
    <w:basedOn w:val="Normal"/>
    <w:rsid w:val="00D23262"/>
    <w:pPr>
      <w:suppressAutoHyphens/>
    </w:pPr>
    <w:rPr>
      <w:sz w:val="20"/>
      <w:lang w:val="es-ES_tradnl" w:eastAsia="ar-SA"/>
    </w:rPr>
  </w:style>
  <w:style w:type="paragraph" w:customStyle="1" w:styleId="Textoindependiente21">
    <w:name w:val="Texto independiente 21"/>
    <w:basedOn w:val="Normal"/>
    <w:rsid w:val="00D23262"/>
    <w:pPr>
      <w:tabs>
        <w:tab w:val="left" w:pos="-720"/>
      </w:tabs>
      <w:suppressAutoHyphens/>
      <w:overflowPunct w:val="0"/>
      <w:autoSpaceDE w:val="0"/>
      <w:jc w:val="both"/>
      <w:textAlignment w:val="baseline"/>
    </w:pPr>
    <w:rPr>
      <w:rFonts w:ascii="Arial" w:hAnsi="Arial"/>
      <w:color w:val="000000"/>
      <w:spacing w:val="-3"/>
      <w:lang w:val="es-ES_tradnl" w:eastAsia="ar-SA"/>
    </w:rPr>
  </w:style>
  <w:style w:type="paragraph" w:customStyle="1" w:styleId="Sangra3detindependiente1">
    <w:name w:val="Sangría 3 de t. independiente1"/>
    <w:basedOn w:val="Normal"/>
    <w:rsid w:val="00D23262"/>
    <w:pPr>
      <w:tabs>
        <w:tab w:val="left" w:pos="-2977"/>
      </w:tabs>
      <w:suppressAutoHyphens/>
      <w:ind w:firstLine="709"/>
      <w:jc w:val="both"/>
    </w:pPr>
    <w:rPr>
      <w:rFonts w:ascii="Arial" w:hAnsi="Arial"/>
      <w:color w:val="000000"/>
      <w:spacing w:val="-3"/>
      <w:lang w:val="es-ES_tradnl" w:eastAsia="ar-SA"/>
    </w:rPr>
  </w:style>
  <w:style w:type="paragraph" w:customStyle="1" w:styleId="Textoindependiente31">
    <w:name w:val="Texto independiente 31"/>
    <w:basedOn w:val="Normal"/>
    <w:rsid w:val="00D23262"/>
    <w:pPr>
      <w:suppressAutoHyphens/>
      <w:spacing w:line="264" w:lineRule="auto"/>
      <w:jc w:val="both"/>
    </w:pPr>
    <w:rPr>
      <w:rFonts w:ascii="Arial" w:hAnsi="Arial" w:cs="Arial"/>
      <w:sz w:val="20"/>
      <w:szCs w:val="22"/>
      <w:lang w:val="es-ES_tradnl" w:eastAsia="ar-SA"/>
    </w:rPr>
  </w:style>
  <w:style w:type="paragraph" w:customStyle="1" w:styleId="HTMLBody">
    <w:name w:val="HTML Body"/>
    <w:rsid w:val="00D23262"/>
    <w:pPr>
      <w:suppressAutoHyphens/>
      <w:autoSpaceDE w:val="0"/>
    </w:pPr>
    <w:rPr>
      <w:rFonts w:ascii="Arial" w:hAnsi="Arial"/>
      <w:lang w:val="es-ES" w:eastAsia="ar-SA"/>
    </w:rPr>
  </w:style>
  <w:style w:type="paragraph" w:customStyle="1" w:styleId="Sangra3detindependiente2">
    <w:name w:val="Sangría 3 de t. independiente2"/>
    <w:basedOn w:val="Normal"/>
    <w:rsid w:val="00242373"/>
    <w:pPr>
      <w:tabs>
        <w:tab w:val="left" w:pos="-1440"/>
      </w:tabs>
      <w:ind w:left="2160" w:hanging="720"/>
      <w:jc w:val="both"/>
    </w:pPr>
    <w:rPr>
      <w:rFonts w:ascii="Dutch801 Rm BT" w:hAnsi="Dutch801 Rm BT"/>
      <w:color w:val="000000"/>
      <w:szCs w:val="20"/>
      <w:lang w:val="es-ES_tradnl"/>
    </w:rPr>
  </w:style>
  <w:style w:type="character" w:customStyle="1" w:styleId="EstiloTtulo2Espacioajustadoen11ptCar">
    <w:name w:val="Estilo Título 2 + Espacio ajustado en 11 pt Car"/>
    <w:rsid w:val="00242373"/>
    <w:rPr>
      <w:rFonts w:ascii="Arial" w:hAnsi="Arial"/>
      <w:b/>
      <w:bCs/>
      <w:caps/>
      <w:color w:val="000000"/>
      <w:spacing w:val="-3"/>
      <w:kern w:val="22"/>
      <w:sz w:val="24"/>
      <w:szCs w:val="24"/>
      <w:lang w:val="es-ES_tradnl" w:eastAsia="es-ES" w:bidi="ar-SA"/>
    </w:rPr>
  </w:style>
  <w:style w:type="paragraph" w:styleId="Prrafodelista">
    <w:name w:val="List Paragraph"/>
    <w:basedOn w:val="Normal"/>
    <w:uiPriority w:val="34"/>
    <w:qFormat/>
    <w:rsid w:val="001362A4"/>
    <w:pPr>
      <w:ind w:left="708"/>
    </w:pPr>
  </w:style>
  <w:style w:type="paragraph" w:customStyle="1" w:styleId="Default">
    <w:name w:val="Default"/>
    <w:rsid w:val="001F5D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arial1">
    <w:name w:val="arial1"/>
    <w:rsid w:val="009F5AEA"/>
    <w:rPr>
      <w:rFonts w:ascii="Arial" w:hAnsi="Arial" w:cs="Arial" w:hint="default"/>
      <w:b w:val="0"/>
      <w:bCs w:val="0"/>
      <w:sz w:val="20"/>
      <w:szCs w:val="20"/>
    </w:rPr>
  </w:style>
  <w:style w:type="paragraph" w:customStyle="1" w:styleId="Estndar">
    <w:name w:val="Estándar"/>
    <w:rsid w:val="0069349E"/>
    <w:pPr>
      <w:snapToGrid w:val="0"/>
    </w:pPr>
    <w:rPr>
      <w:color w:val="000000"/>
      <w:sz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736FCA"/>
  </w:style>
  <w:style w:type="paragraph" w:styleId="Textosinformato">
    <w:name w:val="Plain Text"/>
    <w:basedOn w:val="Normal"/>
    <w:link w:val="TextosinformatoCar"/>
    <w:rsid w:val="00246278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246278"/>
    <w:rPr>
      <w:rFonts w:ascii="Courier New" w:hAnsi="Courier New"/>
    </w:rPr>
  </w:style>
  <w:style w:type="paragraph" w:customStyle="1" w:styleId="WW-Textoindependiente3">
    <w:name w:val="WW-Texto independiente 3"/>
    <w:basedOn w:val="Normal"/>
    <w:rsid w:val="00DF482F"/>
    <w:pPr>
      <w:widowControl w:val="0"/>
      <w:suppressAutoHyphens/>
      <w:jc w:val="both"/>
    </w:pPr>
    <w:rPr>
      <w:rFonts w:ascii="Tahoma" w:hAnsi="Tahoma"/>
      <w:sz w:val="22"/>
      <w:szCs w:val="20"/>
      <w:lang w:val="es-ES_tradnl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354BD6"/>
    <w:pPr>
      <w:keepLines/>
      <w:spacing w:before="480" w:line="276" w:lineRule="auto"/>
      <w:outlineLvl w:val="9"/>
    </w:pPr>
    <w:rPr>
      <w:rFonts w:ascii="Cambria" w:hAnsi="Cambria"/>
      <w:bCs/>
      <w:i w:val="0"/>
      <w:color w:val="365F91"/>
      <w:sz w:val="28"/>
      <w:szCs w:val="2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MesyFod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Laura Malacría</dc:creator>
  <cp:lastModifiedBy>Leonardo Falkin</cp:lastModifiedBy>
  <cp:revision>2</cp:revision>
  <cp:lastPrinted>2016-05-25T20:04:00Z</cp:lastPrinted>
  <dcterms:created xsi:type="dcterms:W3CDTF">2017-06-13T17:39:00Z</dcterms:created>
  <dcterms:modified xsi:type="dcterms:W3CDTF">2017-06-13T17:39:00Z</dcterms:modified>
</cp:coreProperties>
</file>